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BEEE82" w14:textId="77777777" w:rsidR="007562AF" w:rsidRDefault="007562AF" w:rsidP="007562AF"/>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336"/>
        <w:gridCol w:w="8024"/>
      </w:tblGrid>
      <w:tr w:rsidR="007562AF" w14:paraId="3279B404" w14:textId="77777777" w:rsidTr="00A709AA">
        <w:tc>
          <w:tcPr>
            <w:tcW w:w="0" w:type="auto"/>
            <w:gridSpan w:val="2"/>
            <w:shd w:val="clear" w:color="auto" w:fill="1F3864"/>
            <w:vAlign w:val="center"/>
          </w:tcPr>
          <w:p w14:paraId="59D09890" w14:textId="77777777" w:rsidR="007562AF" w:rsidRDefault="007562AF" w:rsidP="00A709AA">
            <w:r>
              <w:rPr>
                <w:rFonts w:ascii="Calibri" w:eastAsia="Calibri" w:hAnsi="Calibri" w:cs="Calibri"/>
                <w:b/>
                <w:bCs/>
                <w:color w:val="FFFFFF"/>
                <w:sz w:val="20"/>
                <w:szCs w:val="20"/>
              </w:rPr>
              <w:t>JOB DESCRIPTION</w:t>
            </w:r>
          </w:p>
        </w:tc>
      </w:tr>
      <w:tr w:rsidR="007562AF" w14:paraId="04A6E7E1" w14:textId="77777777" w:rsidTr="00A709AA">
        <w:tc>
          <w:tcPr>
            <w:tcW w:w="2500" w:type="dxa"/>
          </w:tcPr>
          <w:p w14:paraId="01FBBFEB" w14:textId="77777777" w:rsidR="007562AF" w:rsidRDefault="007562AF" w:rsidP="00A709AA">
            <w:r>
              <w:rPr>
                <w:rFonts w:ascii="Calibri" w:eastAsia="Calibri" w:hAnsi="Calibri" w:cs="Calibri"/>
                <w:sz w:val="20"/>
                <w:szCs w:val="20"/>
              </w:rPr>
              <w:t>Title of Post</w:t>
            </w:r>
          </w:p>
        </w:tc>
        <w:tc>
          <w:tcPr>
            <w:tcW w:w="6860" w:type="dxa"/>
          </w:tcPr>
          <w:p w14:paraId="31FE5245" w14:textId="00A0A94C" w:rsidR="007562AF" w:rsidRDefault="00C7246F" w:rsidP="00A709AA">
            <w:r>
              <w:rPr>
                <w:rFonts w:ascii="Calibri" w:eastAsia="Calibri" w:hAnsi="Calibri" w:cs="Calibri"/>
                <w:sz w:val="20"/>
                <w:szCs w:val="20"/>
              </w:rPr>
              <w:t xml:space="preserve">Youth and Community Development Worker / </w:t>
            </w:r>
            <w:r w:rsidR="007562AF">
              <w:rPr>
                <w:rFonts w:ascii="Calibri" w:eastAsia="Calibri" w:hAnsi="Calibri" w:cs="Calibri"/>
                <w:sz w:val="20"/>
                <w:szCs w:val="20"/>
              </w:rPr>
              <w:t>Young People's Social Prescriber</w:t>
            </w:r>
          </w:p>
        </w:tc>
      </w:tr>
      <w:tr w:rsidR="007562AF" w14:paraId="0766CB11" w14:textId="77777777" w:rsidTr="00A709AA">
        <w:tc>
          <w:tcPr>
            <w:tcW w:w="0" w:type="auto"/>
          </w:tcPr>
          <w:p w14:paraId="121A5FCF" w14:textId="77777777" w:rsidR="007562AF" w:rsidRDefault="007562AF" w:rsidP="00A709AA">
            <w:r>
              <w:rPr>
                <w:rFonts w:ascii="Calibri" w:eastAsia="Calibri" w:hAnsi="Calibri" w:cs="Calibri"/>
                <w:sz w:val="20"/>
                <w:szCs w:val="20"/>
              </w:rPr>
              <w:t>Hours</w:t>
            </w:r>
          </w:p>
        </w:tc>
        <w:tc>
          <w:tcPr>
            <w:tcW w:w="0" w:type="auto"/>
          </w:tcPr>
          <w:p w14:paraId="18DA3D1A" w14:textId="77777777" w:rsidR="007562AF" w:rsidRDefault="007562AF" w:rsidP="00A709AA">
            <w:r>
              <w:rPr>
                <w:rFonts w:ascii="Calibri" w:eastAsia="Calibri" w:hAnsi="Calibri" w:cs="Calibri"/>
                <w:sz w:val="20"/>
                <w:szCs w:val="20"/>
              </w:rPr>
              <w:t>35 hours per week</w:t>
            </w:r>
          </w:p>
        </w:tc>
      </w:tr>
      <w:tr w:rsidR="007562AF" w14:paraId="3A919DF3" w14:textId="77777777" w:rsidTr="00A709AA">
        <w:tc>
          <w:tcPr>
            <w:tcW w:w="0" w:type="auto"/>
          </w:tcPr>
          <w:p w14:paraId="0D88FCA2" w14:textId="77777777" w:rsidR="007562AF" w:rsidRDefault="007562AF" w:rsidP="00A709AA">
            <w:r>
              <w:rPr>
                <w:rFonts w:ascii="Calibri" w:eastAsia="Calibri" w:hAnsi="Calibri" w:cs="Calibri"/>
                <w:sz w:val="20"/>
                <w:szCs w:val="20"/>
              </w:rPr>
              <w:t>Responsible to</w:t>
            </w:r>
          </w:p>
        </w:tc>
        <w:tc>
          <w:tcPr>
            <w:tcW w:w="0" w:type="auto"/>
          </w:tcPr>
          <w:p w14:paraId="5B5081D5" w14:textId="77777777" w:rsidR="007562AF" w:rsidRDefault="007562AF" w:rsidP="00A709AA">
            <w:r>
              <w:rPr>
                <w:rFonts w:ascii="Calibri" w:eastAsia="Calibri" w:hAnsi="Calibri" w:cs="Calibri"/>
                <w:sz w:val="20"/>
                <w:szCs w:val="20"/>
              </w:rPr>
              <w:t>CEO / Senior Youth &amp; Community Worker</w:t>
            </w:r>
          </w:p>
        </w:tc>
      </w:tr>
      <w:tr w:rsidR="007562AF" w14:paraId="59EB4B23" w14:textId="77777777" w:rsidTr="00A709AA">
        <w:tc>
          <w:tcPr>
            <w:tcW w:w="0" w:type="auto"/>
          </w:tcPr>
          <w:p w14:paraId="7F653762" w14:textId="77777777" w:rsidR="007562AF" w:rsidRDefault="007562AF" w:rsidP="00A709AA">
            <w:r>
              <w:rPr>
                <w:rFonts w:ascii="Calibri" w:eastAsia="Calibri" w:hAnsi="Calibri" w:cs="Calibri"/>
                <w:sz w:val="20"/>
                <w:szCs w:val="20"/>
              </w:rPr>
              <w:t>Job Purpose</w:t>
            </w:r>
          </w:p>
        </w:tc>
        <w:tc>
          <w:tcPr>
            <w:tcW w:w="0" w:type="auto"/>
          </w:tcPr>
          <w:p w14:paraId="690AAF13" w14:textId="77777777" w:rsidR="007562AF" w:rsidRDefault="007562AF" w:rsidP="00A709AA">
            <w:r>
              <w:rPr>
                <w:rFonts w:ascii="Calibri" w:eastAsia="Calibri" w:hAnsi="Calibri" w:cs="Calibri"/>
                <w:sz w:val="20"/>
                <w:szCs w:val="20"/>
              </w:rPr>
              <w:t>To work directly with and support young people who are accessing HALE's Social Prescribing and youth health services. The postholder will hold a caseload of young people, holistically assess their needs, co-design personal wellbeing plans, and connect them to appropriate activities, services and social opportunities — helping to reduce health inequalities and improve wellbeing outcomes across the Bradford and Craven District.</w:t>
            </w:r>
          </w:p>
        </w:tc>
      </w:tr>
    </w:tbl>
    <w:p w14:paraId="32AE5263" w14:textId="77777777" w:rsidR="007562AF" w:rsidRDefault="007562AF" w:rsidP="007562AF"/>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7562AF" w14:paraId="375296E9" w14:textId="77777777" w:rsidTr="00A709AA">
        <w:tc>
          <w:tcPr>
            <w:tcW w:w="0" w:type="auto"/>
            <w:shd w:val="clear" w:color="auto" w:fill="D6E4F0"/>
            <w:vAlign w:val="center"/>
          </w:tcPr>
          <w:p w14:paraId="649B5D2E" w14:textId="77777777" w:rsidR="007562AF" w:rsidRDefault="007562AF" w:rsidP="00A709AA">
            <w:r>
              <w:rPr>
                <w:rFonts w:ascii="Calibri" w:eastAsia="Calibri" w:hAnsi="Calibri" w:cs="Calibri"/>
                <w:b/>
                <w:bCs/>
                <w:color w:val="1F3864"/>
                <w:sz w:val="20"/>
                <w:szCs w:val="20"/>
              </w:rPr>
              <w:t>Key Objectives</w:t>
            </w:r>
          </w:p>
        </w:tc>
      </w:tr>
      <w:tr w:rsidR="007562AF" w14:paraId="75956623" w14:textId="77777777" w:rsidTr="00A709AA">
        <w:tc>
          <w:tcPr>
            <w:tcW w:w="0" w:type="auto"/>
          </w:tcPr>
          <w:p w14:paraId="76744361" w14:textId="77777777" w:rsidR="007562AF" w:rsidRDefault="007562AF" w:rsidP="007562AF">
            <w:pPr>
              <w:pStyle w:val="ListParagraph"/>
              <w:numPr>
                <w:ilvl w:val="0"/>
                <w:numId w:val="10"/>
              </w:numPr>
              <w:spacing w:before="0" w:after="0"/>
              <w:contextualSpacing w:val="0"/>
            </w:pPr>
            <w:r>
              <w:rPr>
                <w:rFonts w:ascii="Calibri" w:eastAsia="Calibri" w:hAnsi="Calibri" w:cs="Calibri"/>
                <w:sz w:val="20"/>
                <w:szCs w:val="20"/>
              </w:rPr>
              <w:t>Reduced feelings of loneliness and isolation — supporting young people to build positive relationships and improve connections with their community.</w:t>
            </w:r>
          </w:p>
          <w:p w14:paraId="6549DF2A" w14:textId="77777777" w:rsidR="007562AF" w:rsidRDefault="007562AF" w:rsidP="007562AF">
            <w:pPr>
              <w:pStyle w:val="ListParagraph"/>
              <w:numPr>
                <w:ilvl w:val="0"/>
                <w:numId w:val="10"/>
              </w:numPr>
              <w:spacing w:before="0" w:after="0"/>
              <w:contextualSpacing w:val="0"/>
            </w:pPr>
            <w:r>
              <w:rPr>
                <w:rFonts w:ascii="Calibri" w:eastAsia="Calibri" w:hAnsi="Calibri" w:cs="Calibri"/>
                <w:sz w:val="20"/>
                <w:szCs w:val="20"/>
              </w:rPr>
              <w:t xml:space="preserve">Improved engagement in a range of provisions and social </w:t>
            </w:r>
            <w:r w:rsidRPr="002D6378">
              <w:rPr>
                <w:rFonts w:ascii="Calibri" w:eastAsia="Calibri" w:hAnsi="Calibri" w:cs="Calibri"/>
                <w:sz w:val="20"/>
                <w:szCs w:val="20"/>
              </w:rPr>
              <w:t>opportunities and</w:t>
            </w:r>
            <w:r w:rsidRPr="002D6378">
              <w:rPr>
                <w:rFonts w:ascii="Calibri" w:eastAsia="Calibri" w:hAnsi="Calibri" w:cs="Calibri"/>
                <w:sz w:val="18"/>
                <w:szCs w:val="18"/>
              </w:rPr>
              <w:t xml:space="preserve"> </w:t>
            </w:r>
            <w:r>
              <w:rPr>
                <w:rFonts w:ascii="Calibri" w:eastAsia="Calibri" w:hAnsi="Calibri" w:cs="Calibri"/>
                <w:sz w:val="20"/>
                <w:szCs w:val="20"/>
              </w:rPr>
              <w:t>increased self-motivation to set personal goals and develop aspirations.</w:t>
            </w:r>
          </w:p>
          <w:p w14:paraId="5E034312" w14:textId="77777777" w:rsidR="007562AF" w:rsidRDefault="007562AF" w:rsidP="007562AF">
            <w:pPr>
              <w:pStyle w:val="ListParagraph"/>
              <w:numPr>
                <w:ilvl w:val="0"/>
                <w:numId w:val="10"/>
              </w:numPr>
              <w:spacing w:before="0" w:after="0"/>
              <w:contextualSpacing w:val="0"/>
            </w:pPr>
            <w:r>
              <w:rPr>
                <w:rFonts w:ascii="Calibri" w:eastAsia="Calibri" w:hAnsi="Calibri" w:cs="Calibri"/>
                <w:sz w:val="20"/>
                <w:szCs w:val="20"/>
              </w:rPr>
              <w:t>Improved understanding of risks to overall wellbeing and ways to manage and reduce personal risk — increased ability to make positive choices to keep safe and well.</w:t>
            </w:r>
          </w:p>
          <w:p w14:paraId="3E30EA32" w14:textId="77777777" w:rsidR="007562AF" w:rsidRDefault="007562AF" w:rsidP="007562AF">
            <w:pPr>
              <w:pStyle w:val="ListParagraph"/>
              <w:numPr>
                <w:ilvl w:val="0"/>
                <w:numId w:val="10"/>
              </w:numPr>
              <w:spacing w:before="0" w:after="0"/>
              <w:contextualSpacing w:val="0"/>
            </w:pPr>
            <w:r>
              <w:rPr>
                <w:rFonts w:ascii="Calibri" w:eastAsia="Calibri" w:hAnsi="Calibri" w:cs="Calibri"/>
                <w:sz w:val="20"/>
                <w:szCs w:val="20"/>
              </w:rPr>
              <w:t>Improved confidence, resilience and life skills through participation in group activities, workshops and community programmes.</w:t>
            </w:r>
          </w:p>
        </w:tc>
      </w:tr>
    </w:tbl>
    <w:p w14:paraId="7F7C5515" w14:textId="77777777" w:rsidR="007562AF" w:rsidRDefault="007562AF" w:rsidP="007562AF"/>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7562AF" w14:paraId="2186868C" w14:textId="77777777" w:rsidTr="00A709AA">
        <w:tc>
          <w:tcPr>
            <w:tcW w:w="0" w:type="auto"/>
            <w:shd w:val="clear" w:color="auto" w:fill="1F3864"/>
            <w:vAlign w:val="center"/>
          </w:tcPr>
          <w:p w14:paraId="5FD8F6F2" w14:textId="77777777" w:rsidR="007562AF" w:rsidRDefault="007562AF" w:rsidP="00A709AA">
            <w:r>
              <w:rPr>
                <w:rFonts w:ascii="Calibri" w:eastAsia="Calibri" w:hAnsi="Calibri" w:cs="Calibri"/>
                <w:b/>
                <w:bCs/>
                <w:color w:val="FFFFFF"/>
                <w:sz w:val="20"/>
                <w:szCs w:val="20"/>
              </w:rPr>
              <w:t>Primary Duties &amp; Areas of Responsibility</w:t>
            </w:r>
          </w:p>
        </w:tc>
      </w:tr>
      <w:tr w:rsidR="007562AF" w14:paraId="1363C4AB" w14:textId="77777777" w:rsidTr="00A709AA">
        <w:tc>
          <w:tcPr>
            <w:tcW w:w="0" w:type="auto"/>
            <w:shd w:val="clear" w:color="auto" w:fill="D6E4F0"/>
            <w:vAlign w:val="center"/>
          </w:tcPr>
          <w:p w14:paraId="40E45A2A" w14:textId="77777777" w:rsidR="007562AF" w:rsidRDefault="007562AF" w:rsidP="00A709AA">
            <w:r>
              <w:rPr>
                <w:rFonts w:ascii="Calibri" w:eastAsia="Calibri" w:hAnsi="Calibri" w:cs="Calibri"/>
                <w:b/>
                <w:bCs/>
                <w:color w:val="1F3864"/>
                <w:sz w:val="20"/>
                <w:szCs w:val="20"/>
              </w:rPr>
              <w:t>Caseload &amp; Assessment</w:t>
            </w:r>
          </w:p>
        </w:tc>
      </w:tr>
      <w:tr w:rsidR="007562AF" w14:paraId="0AC0920F" w14:textId="77777777" w:rsidTr="00A709AA">
        <w:tc>
          <w:tcPr>
            <w:tcW w:w="0" w:type="auto"/>
          </w:tcPr>
          <w:p w14:paraId="757C8B91" w14:textId="1CD9AFCB" w:rsidR="007562AF" w:rsidRDefault="007562AF" w:rsidP="007562AF">
            <w:pPr>
              <w:pStyle w:val="ListParagraph"/>
              <w:numPr>
                <w:ilvl w:val="0"/>
                <w:numId w:val="10"/>
              </w:numPr>
              <w:spacing w:before="0" w:after="0"/>
              <w:contextualSpacing w:val="0"/>
            </w:pPr>
            <w:r>
              <w:rPr>
                <w:rFonts w:ascii="Calibri" w:eastAsia="Calibri" w:hAnsi="Calibri" w:cs="Calibri"/>
                <w:sz w:val="20"/>
                <w:szCs w:val="20"/>
              </w:rPr>
              <w:t>Receive and process referrals from key stakeholders including GPs, schools, colleges, health services</w:t>
            </w:r>
            <w:r w:rsidR="00EE4D16">
              <w:rPr>
                <w:rFonts w:ascii="Calibri" w:eastAsia="Calibri" w:hAnsi="Calibri" w:cs="Calibri"/>
                <w:sz w:val="20"/>
                <w:szCs w:val="20"/>
              </w:rPr>
              <w:t>, other agencies, parents/carers</w:t>
            </w:r>
            <w:r>
              <w:rPr>
                <w:rFonts w:ascii="Calibri" w:eastAsia="Calibri" w:hAnsi="Calibri" w:cs="Calibri"/>
                <w:sz w:val="20"/>
                <w:szCs w:val="20"/>
              </w:rPr>
              <w:t xml:space="preserve"> and young people themselves.</w:t>
            </w:r>
          </w:p>
          <w:p w14:paraId="46032366" w14:textId="77777777" w:rsidR="007562AF" w:rsidRDefault="007562AF" w:rsidP="007562AF">
            <w:pPr>
              <w:pStyle w:val="ListParagraph"/>
              <w:numPr>
                <w:ilvl w:val="0"/>
                <w:numId w:val="10"/>
              </w:numPr>
              <w:spacing w:before="0" w:after="0"/>
              <w:contextualSpacing w:val="0"/>
            </w:pPr>
            <w:r>
              <w:rPr>
                <w:rFonts w:ascii="Calibri" w:eastAsia="Calibri" w:hAnsi="Calibri" w:cs="Calibri"/>
                <w:sz w:val="20"/>
                <w:szCs w:val="20"/>
              </w:rPr>
              <w:t>Hold a caseload of young people, managing their time in service using a Goal Based Outcomes (GBO) or equivalent person-centred approach.</w:t>
            </w:r>
          </w:p>
          <w:p w14:paraId="0171E549" w14:textId="3A5426E1" w:rsidR="007562AF" w:rsidRDefault="007562AF" w:rsidP="007562AF">
            <w:pPr>
              <w:pStyle w:val="ListParagraph"/>
              <w:numPr>
                <w:ilvl w:val="0"/>
                <w:numId w:val="10"/>
              </w:numPr>
              <w:spacing w:before="0" w:after="0"/>
              <w:contextualSpacing w:val="0"/>
            </w:pPr>
            <w:r>
              <w:rPr>
                <w:rFonts w:ascii="Calibri" w:eastAsia="Calibri" w:hAnsi="Calibri" w:cs="Calibri"/>
                <w:sz w:val="20"/>
                <w:szCs w:val="20"/>
              </w:rPr>
              <w:t xml:space="preserve">Holistically assess the needs and wishes of children and young people </w:t>
            </w:r>
          </w:p>
          <w:p w14:paraId="0975E436" w14:textId="77777777" w:rsidR="007562AF" w:rsidRDefault="007562AF" w:rsidP="007562AF">
            <w:pPr>
              <w:pStyle w:val="ListParagraph"/>
              <w:numPr>
                <w:ilvl w:val="0"/>
                <w:numId w:val="10"/>
              </w:numPr>
              <w:spacing w:before="0" w:after="0"/>
              <w:contextualSpacing w:val="0"/>
            </w:pPr>
            <w:r>
              <w:rPr>
                <w:rFonts w:ascii="Calibri" w:eastAsia="Calibri" w:hAnsi="Calibri" w:cs="Calibri"/>
                <w:sz w:val="20"/>
                <w:szCs w:val="20"/>
              </w:rPr>
              <w:t>Carry out risk assessments for new activities, groups and lone working situations in line with HALE policy.</w:t>
            </w:r>
          </w:p>
        </w:tc>
      </w:tr>
      <w:tr w:rsidR="007562AF" w14:paraId="354B71E4" w14:textId="77777777" w:rsidTr="00A709AA">
        <w:tc>
          <w:tcPr>
            <w:tcW w:w="0" w:type="auto"/>
            <w:shd w:val="clear" w:color="auto" w:fill="D6E4F0"/>
            <w:vAlign w:val="center"/>
          </w:tcPr>
          <w:p w14:paraId="18B00F66" w14:textId="77777777" w:rsidR="007562AF" w:rsidRDefault="007562AF" w:rsidP="00A709AA">
            <w:r>
              <w:rPr>
                <w:rFonts w:ascii="Calibri" w:eastAsia="Calibri" w:hAnsi="Calibri" w:cs="Calibri"/>
                <w:b/>
                <w:bCs/>
                <w:color w:val="1F3864"/>
                <w:sz w:val="20"/>
                <w:szCs w:val="20"/>
              </w:rPr>
              <w:t>Engagement &amp; Empowerment</w:t>
            </w:r>
          </w:p>
        </w:tc>
      </w:tr>
      <w:tr w:rsidR="007562AF" w14:paraId="6A61DC72" w14:textId="77777777" w:rsidTr="00A709AA">
        <w:tc>
          <w:tcPr>
            <w:tcW w:w="0" w:type="auto"/>
          </w:tcPr>
          <w:p w14:paraId="2A5D1202" w14:textId="77777777" w:rsidR="007562AF" w:rsidRDefault="007562AF" w:rsidP="007562AF">
            <w:pPr>
              <w:pStyle w:val="ListParagraph"/>
              <w:numPr>
                <w:ilvl w:val="0"/>
                <w:numId w:val="10"/>
              </w:numPr>
              <w:spacing w:before="0" w:after="0"/>
              <w:contextualSpacing w:val="0"/>
            </w:pPr>
            <w:r>
              <w:rPr>
                <w:rFonts w:ascii="Calibri" w:eastAsia="Calibri" w:hAnsi="Calibri" w:cs="Calibri"/>
                <w:sz w:val="20"/>
                <w:szCs w:val="20"/>
              </w:rPr>
              <w:t>Build positive, trusting relationships with young people, enabling them to engage with appropriate services and make progress towards their goals.</w:t>
            </w:r>
          </w:p>
          <w:p w14:paraId="4F888E36" w14:textId="77777777" w:rsidR="007562AF" w:rsidRDefault="007562AF" w:rsidP="007562AF">
            <w:pPr>
              <w:pStyle w:val="ListParagraph"/>
              <w:numPr>
                <w:ilvl w:val="0"/>
                <w:numId w:val="10"/>
              </w:numPr>
              <w:spacing w:before="0" w:after="0"/>
              <w:contextualSpacing w:val="0"/>
            </w:pPr>
            <w:r>
              <w:rPr>
                <w:rFonts w:ascii="Calibri" w:eastAsia="Calibri" w:hAnsi="Calibri" w:cs="Calibri"/>
                <w:sz w:val="20"/>
                <w:szCs w:val="20"/>
              </w:rPr>
              <w:t>Empower young people, promote youth voice, and enable them to have influence and place in their communities and wider society.</w:t>
            </w:r>
          </w:p>
          <w:p w14:paraId="44C487A5" w14:textId="77777777" w:rsidR="007562AF" w:rsidRDefault="007562AF" w:rsidP="007562AF">
            <w:pPr>
              <w:pStyle w:val="ListParagraph"/>
              <w:numPr>
                <w:ilvl w:val="0"/>
                <w:numId w:val="10"/>
              </w:numPr>
              <w:spacing w:before="0" w:after="0"/>
              <w:contextualSpacing w:val="0"/>
            </w:pPr>
            <w:r>
              <w:rPr>
                <w:rFonts w:ascii="Calibri" w:eastAsia="Calibri" w:hAnsi="Calibri" w:cs="Calibri"/>
                <w:sz w:val="20"/>
                <w:szCs w:val="20"/>
              </w:rPr>
              <w:t>Meet with and provide support to young people at home, school or within designated community spaces, adhering to HALE's lone working and health and safety policies at all times.</w:t>
            </w:r>
          </w:p>
          <w:p w14:paraId="429494D1" w14:textId="77777777" w:rsidR="007562AF" w:rsidRDefault="007562AF" w:rsidP="007562AF">
            <w:pPr>
              <w:pStyle w:val="ListParagraph"/>
              <w:numPr>
                <w:ilvl w:val="0"/>
                <w:numId w:val="10"/>
              </w:numPr>
              <w:spacing w:before="0" w:after="0"/>
              <w:contextualSpacing w:val="0"/>
            </w:pPr>
            <w:r>
              <w:rPr>
                <w:rFonts w:ascii="Calibri" w:eastAsia="Calibri" w:hAnsi="Calibri" w:cs="Calibri"/>
                <w:sz w:val="20"/>
                <w:szCs w:val="20"/>
              </w:rPr>
              <w:t>Develop and facilitate a range of groups and activities to help young people grow in confidence, develop coping mechanisms, build resilience and gain new skills.</w:t>
            </w:r>
          </w:p>
          <w:p w14:paraId="591DE187" w14:textId="77777777" w:rsidR="007562AF" w:rsidRDefault="007562AF" w:rsidP="007562AF">
            <w:pPr>
              <w:pStyle w:val="ListParagraph"/>
              <w:numPr>
                <w:ilvl w:val="0"/>
                <w:numId w:val="10"/>
              </w:numPr>
              <w:spacing w:before="0" w:after="0"/>
              <w:contextualSpacing w:val="0"/>
            </w:pPr>
            <w:r>
              <w:rPr>
                <w:rFonts w:ascii="Calibri" w:eastAsia="Calibri" w:hAnsi="Calibri" w:cs="Calibri"/>
                <w:sz w:val="20"/>
                <w:szCs w:val="20"/>
              </w:rPr>
              <w:lastRenderedPageBreak/>
              <w:t>Support young people who may be sensitive to stigma or perceived as hard to reach, using trauma-informed and non-judgmental approaches.</w:t>
            </w:r>
          </w:p>
        </w:tc>
      </w:tr>
      <w:tr w:rsidR="007562AF" w14:paraId="52FC83E7" w14:textId="77777777" w:rsidTr="00A709AA">
        <w:tc>
          <w:tcPr>
            <w:tcW w:w="0" w:type="auto"/>
            <w:shd w:val="clear" w:color="auto" w:fill="D6E4F0"/>
            <w:vAlign w:val="center"/>
          </w:tcPr>
          <w:p w14:paraId="4752EA8A" w14:textId="77777777" w:rsidR="007562AF" w:rsidRDefault="007562AF" w:rsidP="00A709AA">
            <w:r>
              <w:rPr>
                <w:rFonts w:ascii="Calibri" w:eastAsia="Calibri" w:hAnsi="Calibri" w:cs="Calibri"/>
                <w:b/>
                <w:bCs/>
                <w:color w:val="1F3864"/>
                <w:sz w:val="20"/>
                <w:szCs w:val="20"/>
              </w:rPr>
              <w:lastRenderedPageBreak/>
              <w:t>Partnership &amp; Signposting</w:t>
            </w:r>
          </w:p>
        </w:tc>
      </w:tr>
      <w:tr w:rsidR="007562AF" w14:paraId="3E5D611A" w14:textId="77777777" w:rsidTr="00A709AA">
        <w:tc>
          <w:tcPr>
            <w:tcW w:w="0" w:type="auto"/>
          </w:tcPr>
          <w:p w14:paraId="3C5D119B" w14:textId="77777777" w:rsidR="007562AF" w:rsidRDefault="007562AF" w:rsidP="007562AF">
            <w:pPr>
              <w:pStyle w:val="ListParagraph"/>
              <w:numPr>
                <w:ilvl w:val="0"/>
                <w:numId w:val="10"/>
              </w:numPr>
              <w:spacing w:before="0" w:after="0"/>
              <w:contextualSpacing w:val="0"/>
            </w:pPr>
            <w:r>
              <w:rPr>
                <w:rFonts w:ascii="Calibri" w:eastAsia="Calibri" w:hAnsi="Calibri" w:cs="Calibri"/>
                <w:sz w:val="20"/>
                <w:szCs w:val="20"/>
              </w:rPr>
              <w:t>Signpost and support young people into appropriate activities and services delivered by key partner agencies including NHS, VCSE organisations, Youth Service and Social Care.</w:t>
            </w:r>
          </w:p>
          <w:p w14:paraId="5979353C" w14:textId="77777777" w:rsidR="007562AF" w:rsidRDefault="007562AF" w:rsidP="007562AF">
            <w:pPr>
              <w:pStyle w:val="ListParagraph"/>
              <w:numPr>
                <w:ilvl w:val="0"/>
                <w:numId w:val="10"/>
              </w:numPr>
              <w:spacing w:before="0" w:after="0"/>
              <w:contextualSpacing w:val="0"/>
            </w:pPr>
            <w:r>
              <w:rPr>
                <w:rFonts w:ascii="Calibri" w:eastAsia="Calibri" w:hAnsi="Calibri" w:cs="Calibri"/>
                <w:sz w:val="20"/>
                <w:szCs w:val="20"/>
              </w:rPr>
              <w:t>Work collaboratively with families, carers, schools, health services and statutory agencies to provide joined-up support.</w:t>
            </w:r>
          </w:p>
          <w:p w14:paraId="19FC150B" w14:textId="77777777" w:rsidR="007562AF" w:rsidRDefault="007562AF" w:rsidP="007562AF">
            <w:pPr>
              <w:pStyle w:val="ListParagraph"/>
              <w:numPr>
                <w:ilvl w:val="0"/>
                <w:numId w:val="10"/>
              </w:numPr>
              <w:spacing w:before="0" w:after="0"/>
              <w:contextualSpacing w:val="0"/>
            </w:pPr>
            <w:r>
              <w:rPr>
                <w:rFonts w:ascii="Calibri" w:eastAsia="Calibri" w:hAnsi="Calibri" w:cs="Calibri"/>
                <w:sz w:val="20"/>
                <w:szCs w:val="20"/>
              </w:rPr>
              <w:t>Attend multi-agency meetings, network events and partnership forums as required.</w:t>
            </w:r>
          </w:p>
          <w:p w14:paraId="76BFFD17" w14:textId="77777777" w:rsidR="007562AF" w:rsidRDefault="007562AF" w:rsidP="007562AF">
            <w:pPr>
              <w:pStyle w:val="ListParagraph"/>
              <w:numPr>
                <w:ilvl w:val="0"/>
                <w:numId w:val="10"/>
              </w:numPr>
              <w:spacing w:before="0" w:after="0"/>
              <w:contextualSpacing w:val="0"/>
            </w:pPr>
            <w:r>
              <w:rPr>
                <w:rFonts w:ascii="Calibri" w:eastAsia="Calibri" w:hAnsi="Calibri" w:cs="Calibri"/>
                <w:sz w:val="20"/>
                <w:szCs w:val="20"/>
              </w:rPr>
              <w:t>Promote and publicise HALE's Young People's Social Prescribing service and wider activities at events across the district.</w:t>
            </w:r>
          </w:p>
        </w:tc>
      </w:tr>
      <w:tr w:rsidR="007562AF" w14:paraId="34C87EEF" w14:textId="77777777" w:rsidTr="00A709AA">
        <w:tc>
          <w:tcPr>
            <w:tcW w:w="0" w:type="auto"/>
            <w:shd w:val="clear" w:color="auto" w:fill="D6E4F0"/>
            <w:vAlign w:val="center"/>
          </w:tcPr>
          <w:p w14:paraId="1F630521" w14:textId="77777777" w:rsidR="007562AF" w:rsidRDefault="007562AF" w:rsidP="00A709AA">
            <w:r>
              <w:rPr>
                <w:rFonts w:ascii="Calibri" w:eastAsia="Calibri" w:hAnsi="Calibri" w:cs="Calibri"/>
                <w:b/>
                <w:bCs/>
                <w:color w:val="1F3864"/>
                <w:sz w:val="20"/>
                <w:szCs w:val="20"/>
              </w:rPr>
              <w:t>Safeguarding</w:t>
            </w:r>
          </w:p>
        </w:tc>
      </w:tr>
      <w:tr w:rsidR="007562AF" w14:paraId="7F05F78B" w14:textId="77777777" w:rsidTr="00A709AA">
        <w:tc>
          <w:tcPr>
            <w:tcW w:w="0" w:type="auto"/>
          </w:tcPr>
          <w:p w14:paraId="0ABA564B" w14:textId="77777777" w:rsidR="007562AF" w:rsidRDefault="007562AF" w:rsidP="007562AF">
            <w:pPr>
              <w:pStyle w:val="ListParagraph"/>
              <w:numPr>
                <w:ilvl w:val="0"/>
                <w:numId w:val="10"/>
              </w:numPr>
              <w:spacing w:before="0" w:after="0"/>
              <w:contextualSpacing w:val="0"/>
            </w:pPr>
            <w:r>
              <w:rPr>
                <w:rFonts w:ascii="Calibri" w:eastAsia="Calibri" w:hAnsi="Calibri" w:cs="Calibri"/>
                <w:sz w:val="20"/>
                <w:szCs w:val="20"/>
              </w:rPr>
              <w:t>Promote and ensure the safeguarding of children and young people, particularly those identified as vulnerable or at risk of harm, following all relevant HALE policies and statutory guidance.</w:t>
            </w:r>
          </w:p>
          <w:p w14:paraId="298D28F4" w14:textId="77777777" w:rsidR="007562AF" w:rsidRDefault="007562AF" w:rsidP="007562AF">
            <w:pPr>
              <w:pStyle w:val="ListParagraph"/>
              <w:numPr>
                <w:ilvl w:val="0"/>
                <w:numId w:val="10"/>
              </w:numPr>
              <w:spacing w:before="0" w:after="0"/>
              <w:contextualSpacing w:val="0"/>
            </w:pPr>
            <w:r>
              <w:rPr>
                <w:rFonts w:ascii="Calibri" w:eastAsia="Calibri" w:hAnsi="Calibri" w:cs="Calibri"/>
                <w:sz w:val="20"/>
                <w:szCs w:val="20"/>
              </w:rPr>
              <w:t>Follow up on all safeguarding concerns promptly and in line with HALE's procedures.</w:t>
            </w:r>
          </w:p>
          <w:p w14:paraId="2768EAD7" w14:textId="77777777" w:rsidR="007562AF" w:rsidRDefault="007562AF" w:rsidP="007562AF">
            <w:pPr>
              <w:pStyle w:val="ListParagraph"/>
              <w:numPr>
                <w:ilvl w:val="0"/>
                <w:numId w:val="10"/>
              </w:numPr>
              <w:spacing w:before="0" w:after="0"/>
              <w:contextualSpacing w:val="0"/>
            </w:pPr>
            <w:r>
              <w:rPr>
                <w:rFonts w:ascii="Calibri" w:eastAsia="Calibri" w:hAnsi="Calibri" w:cs="Calibri"/>
                <w:sz w:val="20"/>
                <w:szCs w:val="20"/>
              </w:rPr>
              <w:t>Maintain up-to-date knowledge of safeguarding legislation and best practice.</w:t>
            </w:r>
          </w:p>
        </w:tc>
      </w:tr>
      <w:tr w:rsidR="007562AF" w14:paraId="67A31B65" w14:textId="77777777" w:rsidTr="00A709AA">
        <w:tc>
          <w:tcPr>
            <w:tcW w:w="0" w:type="auto"/>
            <w:shd w:val="clear" w:color="auto" w:fill="D6E4F0"/>
            <w:vAlign w:val="center"/>
          </w:tcPr>
          <w:p w14:paraId="22F68D9A" w14:textId="77777777" w:rsidR="007562AF" w:rsidRDefault="007562AF" w:rsidP="00A709AA">
            <w:r>
              <w:rPr>
                <w:rFonts w:ascii="Calibri" w:eastAsia="Calibri" w:hAnsi="Calibri" w:cs="Calibri"/>
                <w:b/>
                <w:bCs/>
                <w:color w:val="1F3864"/>
                <w:sz w:val="20"/>
                <w:szCs w:val="20"/>
              </w:rPr>
              <w:t>Records, Monitoring &amp; Reporting</w:t>
            </w:r>
          </w:p>
        </w:tc>
      </w:tr>
      <w:tr w:rsidR="007562AF" w14:paraId="770F2932" w14:textId="77777777" w:rsidTr="00A709AA">
        <w:tc>
          <w:tcPr>
            <w:tcW w:w="0" w:type="auto"/>
          </w:tcPr>
          <w:p w14:paraId="775ED259" w14:textId="77777777" w:rsidR="007562AF" w:rsidRDefault="007562AF" w:rsidP="007562AF">
            <w:pPr>
              <w:pStyle w:val="ListParagraph"/>
              <w:numPr>
                <w:ilvl w:val="0"/>
                <w:numId w:val="10"/>
              </w:numPr>
              <w:spacing w:before="0" w:after="0"/>
              <w:contextualSpacing w:val="0"/>
            </w:pPr>
            <w:r>
              <w:rPr>
                <w:rFonts w:ascii="Calibri" w:eastAsia="Calibri" w:hAnsi="Calibri" w:cs="Calibri"/>
                <w:sz w:val="20"/>
                <w:szCs w:val="20"/>
              </w:rPr>
              <w:t>Maintain accurate and up-to-date records including registration forms, consent forms and case notes for all work with young people.</w:t>
            </w:r>
          </w:p>
          <w:p w14:paraId="0BB88650" w14:textId="77777777" w:rsidR="007562AF" w:rsidRDefault="007562AF" w:rsidP="007562AF">
            <w:pPr>
              <w:pStyle w:val="ListParagraph"/>
              <w:numPr>
                <w:ilvl w:val="0"/>
                <w:numId w:val="10"/>
              </w:numPr>
              <w:spacing w:before="0" w:after="0"/>
              <w:contextualSpacing w:val="0"/>
            </w:pPr>
            <w:r>
              <w:rPr>
                <w:rFonts w:ascii="Calibri" w:eastAsia="Calibri" w:hAnsi="Calibri" w:cs="Calibri"/>
                <w:sz w:val="20"/>
                <w:szCs w:val="20"/>
              </w:rPr>
              <w:t xml:space="preserve">Collect, collate and input data into HALE's and contracting partners' monitoring and evaluation systems (including </w:t>
            </w:r>
            <w:proofErr w:type="spellStart"/>
            <w:r>
              <w:rPr>
                <w:rFonts w:ascii="Calibri" w:eastAsia="Calibri" w:hAnsi="Calibri" w:cs="Calibri"/>
                <w:sz w:val="20"/>
                <w:szCs w:val="20"/>
              </w:rPr>
              <w:t>SystmOne</w:t>
            </w:r>
            <w:proofErr w:type="spellEnd"/>
            <w:r>
              <w:rPr>
                <w:rFonts w:ascii="Calibri" w:eastAsia="Calibri" w:hAnsi="Calibri" w:cs="Calibri"/>
                <w:sz w:val="20"/>
                <w:szCs w:val="20"/>
              </w:rPr>
              <w:t>) in a timely manner.</w:t>
            </w:r>
          </w:p>
          <w:p w14:paraId="410566C8" w14:textId="77777777" w:rsidR="007562AF" w:rsidRDefault="007562AF" w:rsidP="007562AF">
            <w:pPr>
              <w:pStyle w:val="ListParagraph"/>
              <w:numPr>
                <w:ilvl w:val="0"/>
                <w:numId w:val="10"/>
              </w:numPr>
              <w:spacing w:before="0" w:after="0"/>
              <w:contextualSpacing w:val="0"/>
            </w:pPr>
            <w:r>
              <w:rPr>
                <w:rFonts w:ascii="Calibri" w:eastAsia="Calibri" w:hAnsi="Calibri" w:cs="Calibri"/>
                <w:sz w:val="20"/>
                <w:szCs w:val="20"/>
              </w:rPr>
              <w:t>Provide regular written and verbal reports and analysis of work to the Project Lead, SLT and HALE Trustees as required.</w:t>
            </w:r>
          </w:p>
          <w:p w14:paraId="0744D795" w14:textId="77777777" w:rsidR="007562AF" w:rsidRDefault="007562AF" w:rsidP="007562AF">
            <w:pPr>
              <w:pStyle w:val="ListParagraph"/>
              <w:numPr>
                <w:ilvl w:val="0"/>
                <w:numId w:val="10"/>
              </w:numPr>
              <w:spacing w:before="0" w:after="0"/>
              <w:contextualSpacing w:val="0"/>
            </w:pPr>
            <w:r>
              <w:rPr>
                <w:rFonts w:ascii="Calibri" w:eastAsia="Calibri" w:hAnsi="Calibri" w:cs="Calibri"/>
                <w:sz w:val="20"/>
                <w:szCs w:val="20"/>
              </w:rPr>
              <w:t>Contribute to the monitoring, evaluation and reporting requirements of funded programmes.</w:t>
            </w:r>
          </w:p>
        </w:tc>
      </w:tr>
      <w:tr w:rsidR="007562AF" w14:paraId="3E1C8E1A" w14:textId="77777777" w:rsidTr="00A709AA">
        <w:tc>
          <w:tcPr>
            <w:tcW w:w="0" w:type="auto"/>
            <w:shd w:val="clear" w:color="auto" w:fill="D6E4F0"/>
            <w:vAlign w:val="center"/>
          </w:tcPr>
          <w:p w14:paraId="1BAC5A9A" w14:textId="77777777" w:rsidR="007562AF" w:rsidRDefault="007562AF" w:rsidP="00A709AA">
            <w:r>
              <w:rPr>
                <w:rFonts w:ascii="Calibri" w:eastAsia="Calibri" w:hAnsi="Calibri" w:cs="Calibri"/>
                <w:b/>
                <w:bCs/>
                <w:color w:val="1F3864"/>
                <w:sz w:val="20"/>
                <w:szCs w:val="20"/>
              </w:rPr>
              <w:t>Equality, Development &amp; General</w:t>
            </w:r>
          </w:p>
        </w:tc>
      </w:tr>
      <w:tr w:rsidR="007562AF" w14:paraId="04ACBBA5" w14:textId="77777777" w:rsidTr="00A709AA">
        <w:tc>
          <w:tcPr>
            <w:tcW w:w="0" w:type="auto"/>
          </w:tcPr>
          <w:p w14:paraId="68845236" w14:textId="77777777" w:rsidR="007562AF" w:rsidRDefault="007562AF" w:rsidP="007562AF">
            <w:pPr>
              <w:pStyle w:val="ListParagraph"/>
              <w:numPr>
                <w:ilvl w:val="0"/>
                <w:numId w:val="10"/>
              </w:numPr>
              <w:spacing w:before="0" w:after="0"/>
              <w:contextualSpacing w:val="0"/>
            </w:pPr>
            <w:r>
              <w:rPr>
                <w:rFonts w:ascii="Calibri" w:eastAsia="Calibri" w:hAnsi="Calibri" w:cs="Calibri"/>
                <w:sz w:val="20"/>
                <w:szCs w:val="20"/>
              </w:rPr>
              <w:t>Ensure the implementation of HALE's Equality, Diversity and Inclusion policies in all aspects of work.</w:t>
            </w:r>
          </w:p>
          <w:p w14:paraId="3752C87F" w14:textId="77777777" w:rsidR="007562AF" w:rsidRDefault="007562AF" w:rsidP="007562AF">
            <w:pPr>
              <w:pStyle w:val="ListParagraph"/>
              <w:numPr>
                <w:ilvl w:val="0"/>
                <w:numId w:val="10"/>
              </w:numPr>
              <w:spacing w:before="0" w:after="0"/>
              <w:contextualSpacing w:val="0"/>
            </w:pPr>
            <w:r>
              <w:rPr>
                <w:rFonts w:ascii="Calibri" w:eastAsia="Calibri" w:hAnsi="Calibri" w:cs="Calibri"/>
                <w:sz w:val="20"/>
                <w:szCs w:val="20"/>
              </w:rPr>
              <w:t>Comply with Information Governance, data protection (UK GDPR), safeguarding and confidentiality policies and procedures.</w:t>
            </w:r>
          </w:p>
          <w:p w14:paraId="7DE272AB" w14:textId="77777777" w:rsidR="007562AF" w:rsidRDefault="007562AF" w:rsidP="007562AF">
            <w:pPr>
              <w:pStyle w:val="ListParagraph"/>
              <w:numPr>
                <w:ilvl w:val="0"/>
                <w:numId w:val="10"/>
              </w:numPr>
              <w:spacing w:before="0" w:after="0"/>
              <w:contextualSpacing w:val="0"/>
            </w:pPr>
            <w:r>
              <w:rPr>
                <w:rFonts w:ascii="Calibri" w:eastAsia="Calibri" w:hAnsi="Calibri" w:cs="Calibri"/>
                <w:sz w:val="20"/>
                <w:szCs w:val="20"/>
              </w:rPr>
              <w:t>Provide support and encouragement to volunteers and accurately log their hours where necessary.</w:t>
            </w:r>
          </w:p>
          <w:p w14:paraId="735615B6" w14:textId="77777777" w:rsidR="007562AF" w:rsidRDefault="007562AF" w:rsidP="007562AF">
            <w:pPr>
              <w:pStyle w:val="ListParagraph"/>
              <w:numPr>
                <w:ilvl w:val="0"/>
                <w:numId w:val="10"/>
              </w:numPr>
              <w:spacing w:before="0" w:after="0"/>
              <w:contextualSpacing w:val="0"/>
            </w:pPr>
            <w:r>
              <w:rPr>
                <w:rFonts w:ascii="Calibri" w:eastAsia="Calibri" w:hAnsi="Calibri" w:cs="Calibri"/>
                <w:sz w:val="20"/>
                <w:szCs w:val="20"/>
              </w:rPr>
              <w:t>Actively participate in supervisions and annual appraisals.</w:t>
            </w:r>
          </w:p>
          <w:p w14:paraId="488BD03E" w14:textId="77777777" w:rsidR="007562AF" w:rsidRDefault="007562AF" w:rsidP="007562AF">
            <w:pPr>
              <w:pStyle w:val="ListParagraph"/>
              <w:numPr>
                <w:ilvl w:val="0"/>
                <w:numId w:val="10"/>
              </w:numPr>
              <w:spacing w:before="0" w:after="0"/>
              <w:contextualSpacing w:val="0"/>
            </w:pPr>
            <w:r>
              <w:rPr>
                <w:rFonts w:ascii="Calibri" w:eastAsia="Calibri" w:hAnsi="Calibri" w:cs="Calibri"/>
                <w:sz w:val="20"/>
                <w:szCs w:val="20"/>
              </w:rPr>
              <w:t>Demonstrate a commitment to continuing professional development and attend mandatory and other appropriate training.</w:t>
            </w:r>
          </w:p>
          <w:p w14:paraId="36C0AE5E" w14:textId="77777777" w:rsidR="007562AF" w:rsidRDefault="007562AF" w:rsidP="007562AF">
            <w:pPr>
              <w:pStyle w:val="ListParagraph"/>
              <w:numPr>
                <w:ilvl w:val="0"/>
                <w:numId w:val="10"/>
              </w:numPr>
              <w:spacing w:before="0" w:after="0"/>
              <w:contextualSpacing w:val="0"/>
            </w:pPr>
            <w:r>
              <w:rPr>
                <w:rFonts w:ascii="Calibri" w:eastAsia="Calibri" w:hAnsi="Calibri" w:cs="Calibri"/>
                <w:sz w:val="20"/>
                <w:szCs w:val="20"/>
              </w:rPr>
              <w:t>Work flexibly, including evenings and weekends, to ensure the needs of young people are met.</w:t>
            </w:r>
          </w:p>
          <w:p w14:paraId="18EE2FCE" w14:textId="77777777" w:rsidR="007562AF" w:rsidRDefault="007562AF" w:rsidP="007562AF">
            <w:pPr>
              <w:pStyle w:val="ListParagraph"/>
              <w:numPr>
                <w:ilvl w:val="0"/>
                <w:numId w:val="10"/>
              </w:numPr>
              <w:spacing w:before="0" w:after="0"/>
              <w:contextualSpacing w:val="0"/>
            </w:pPr>
            <w:r>
              <w:rPr>
                <w:rFonts w:ascii="Calibri" w:eastAsia="Calibri" w:hAnsi="Calibri" w:cs="Calibri"/>
                <w:sz w:val="20"/>
                <w:szCs w:val="20"/>
              </w:rPr>
              <w:t>Undertake other tasks and duties as required to meet the aims of the Youth Team, Young People's Social Prescribing service and the wider aims of HALE.</w:t>
            </w:r>
          </w:p>
        </w:tc>
      </w:tr>
    </w:tbl>
    <w:p w14:paraId="71A75931" w14:textId="77777777" w:rsidR="007562AF" w:rsidRDefault="007562AF" w:rsidP="007562AF"/>
    <w:p w14:paraId="3C15AC1B" w14:textId="77777777" w:rsidR="007562AF" w:rsidRDefault="007562AF" w:rsidP="007562AF">
      <w:r>
        <w:rPr>
          <w:rFonts w:ascii="Calibri" w:eastAsia="Calibri" w:hAnsi="Calibri" w:cs="Calibri"/>
          <w:b/>
          <w:bCs/>
          <w:color w:val="1F3864"/>
          <w:sz w:val="20"/>
          <w:szCs w:val="20"/>
        </w:rPr>
        <w:t>Rehabilitation of Offenders Act 1994</w:t>
      </w:r>
    </w:p>
    <w:p w14:paraId="267852AA" w14:textId="77777777" w:rsidR="007562AF" w:rsidRDefault="007562AF" w:rsidP="007562AF">
      <w:r>
        <w:rPr>
          <w:rFonts w:ascii="Calibri" w:eastAsia="Calibri" w:hAnsi="Calibri" w:cs="Calibri"/>
          <w:sz w:val="18"/>
          <w:szCs w:val="18"/>
        </w:rPr>
        <w:t>Because of the nature of this work, this post is exempt from the provisions of Section 4(2) of the Rehabilitation of Offenders Act 1994 (Exceptions) Order 1995. Applicants are not entitled to withhold information about convictions which for other purposes are 'spent' under the Act. Any information given will be treated in strict confidence and considered only in relation to this post. An Enhanced DBS check will be required.</w:t>
      </w:r>
    </w:p>
    <w:p w14:paraId="710808D7" w14:textId="77777777" w:rsidR="007562AF" w:rsidRDefault="007562AF" w:rsidP="007562AF"/>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000"/>
        <w:gridCol w:w="3000"/>
        <w:gridCol w:w="2500"/>
        <w:gridCol w:w="1860"/>
      </w:tblGrid>
      <w:tr w:rsidR="007562AF" w14:paraId="53042B5D" w14:textId="77777777" w:rsidTr="00A709AA">
        <w:tc>
          <w:tcPr>
            <w:tcW w:w="0" w:type="auto"/>
            <w:gridSpan w:val="4"/>
            <w:shd w:val="clear" w:color="auto" w:fill="1F3864"/>
            <w:vAlign w:val="center"/>
          </w:tcPr>
          <w:p w14:paraId="5C480C13" w14:textId="77777777" w:rsidR="007562AF" w:rsidRDefault="007562AF" w:rsidP="00A709AA">
            <w:r>
              <w:rPr>
                <w:rFonts w:ascii="Calibri" w:eastAsia="Calibri" w:hAnsi="Calibri" w:cs="Calibri"/>
                <w:b/>
                <w:bCs/>
                <w:color w:val="FFFFFF"/>
                <w:sz w:val="20"/>
                <w:szCs w:val="20"/>
              </w:rPr>
              <w:t>PERSON SPECIFICATION: Young People's Social Prescriber</w:t>
            </w:r>
          </w:p>
        </w:tc>
      </w:tr>
      <w:tr w:rsidR="007562AF" w14:paraId="7EACF929" w14:textId="77777777" w:rsidTr="00A709AA">
        <w:tc>
          <w:tcPr>
            <w:tcW w:w="2000" w:type="dxa"/>
            <w:shd w:val="clear" w:color="auto" w:fill="1F3864"/>
            <w:vAlign w:val="center"/>
          </w:tcPr>
          <w:p w14:paraId="62006F4B" w14:textId="77777777" w:rsidR="007562AF" w:rsidRDefault="007562AF" w:rsidP="00A709AA">
            <w:r>
              <w:rPr>
                <w:rFonts w:ascii="Calibri" w:eastAsia="Calibri" w:hAnsi="Calibri" w:cs="Calibri"/>
                <w:b/>
                <w:bCs/>
                <w:color w:val="FFFFFF"/>
                <w:sz w:val="20"/>
                <w:szCs w:val="20"/>
              </w:rPr>
              <w:lastRenderedPageBreak/>
              <w:t>Attribute</w:t>
            </w:r>
          </w:p>
        </w:tc>
        <w:tc>
          <w:tcPr>
            <w:tcW w:w="3000" w:type="dxa"/>
            <w:shd w:val="clear" w:color="auto" w:fill="1F3864"/>
            <w:vAlign w:val="center"/>
          </w:tcPr>
          <w:p w14:paraId="45BA6849" w14:textId="77777777" w:rsidR="007562AF" w:rsidRDefault="007562AF" w:rsidP="00A709AA">
            <w:r>
              <w:rPr>
                <w:rFonts w:ascii="Calibri" w:eastAsia="Calibri" w:hAnsi="Calibri" w:cs="Calibri"/>
                <w:b/>
                <w:bCs/>
                <w:color w:val="FFFFFF"/>
                <w:sz w:val="20"/>
                <w:szCs w:val="20"/>
              </w:rPr>
              <w:t>Essential Criteria</w:t>
            </w:r>
          </w:p>
        </w:tc>
        <w:tc>
          <w:tcPr>
            <w:tcW w:w="2500" w:type="dxa"/>
            <w:shd w:val="clear" w:color="auto" w:fill="1F3864"/>
            <w:vAlign w:val="center"/>
          </w:tcPr>
          <w:p w14:paraId="1B3FA2C5" w14:textId="77777777" w:rsidR="007562AF" w:rsidRDefault="007562AF" w:rsidP="00A709AA">
            <w:r>
              <w:rPr>
                <w:rFonts w:ascii="Calibri" w:eastAsia="Calibri" w:hAnsi="Calibri" w:cs="Calibri"/>
                <w:b/>
                <w:bCs/>
                <w:color w:val="FFFFFF"/>
                <w:sz w:val="20"/>
                <w:szCs w:val="20"/>
              </w:rPr>
              <w:t>Desirable Criteria</w:t>
            </w:r>
          </w:p>
        </w:tc>
        <w:tc>
          <w:tcPr>
            <w:tcW w:w="1860" w:type="dxa"/>
            <w:shd w:val="clear" w:color="auto" w:fill="1F3864"/>
            <w:vAlign w:val="center"/>
          </w:tcPr>
          <w:p w14:paraId="735428C5" w14:textId="77777777" w:rsidR="007562AF" w:rsidRDefault="007562AF" w:rsidP="00A709AA">
            <w:r>
              <w:rPr>
                <w:rFonts w:ascii="Calibri" w:eastAsia="Calibri" w:hAnsi="Calibri" w:cs="Calibri"/>
                <w:b/>
                <w:bCs/>
                <w:color w:val="FFFFFF"/>
                <w:sz w:val="20"/>
                <w:szCs w:val="20"/>
              </w:rPr>
              <w:t>How Identified</w:t>
            </w:r>
          </w:p>
        </w:tc>
      </w:tr>
      <w:tr w:rsidR="007562AF" w14:paraId="38360DB1" w14:textId="77777777" w:rsidTr="00A709AA">
        <w:tc>
          <w:tcPr>
            <w:tcW w:w="0" w:type="auto"/>
            <w:gridSpan w:val="4"/>
            <w:shd w:val="clear" w:color="auto" w:fill="D6E4F0"/>
            <w:vAlign w:val="center"/>
          </w:tcPr>
          <w:p w14:paraId="4CDF93CD" w14:textId="77777777" w:rsidR="007562AF" w:rsidRDefault="007562AF" w:rsidP="00A709AA">
            <w:r>
              <w:rPr>
                <w:rFonts w:ascii="Calibri" w:eastAsia="Calibri" w:hAnsi="Calibri" w:cs="Calibri"/>
                <w:b/>
                <w:bCs/>
                <w:color w:val="1F3864"/>
                <w:sz w:val="20"/>
                <w:szCs w:val="20"/>
              </w:rPr>
              <w:t>Qualifications &amp; Education</w:t>
            </w:r>
          </w:p>
        </w:tc>
      </w:tr>
      <w:tr w:rsidR="007562AF" w14:paraId="3B719A9F" w14:textId="77777777" w:rsidTr="00A709AA">
        <w:tc>
          <w:tcPr>
            <w:tcW w:w="2000" w:type="dxa"/>
          </w:tcPr>
          <w:p w14:paraId="0CB82090" w14:textId="77777777" w:rsidR="007562AF" w:rsidRDefault="007562AF" w:rsidP="00A709AA">
            <w:r>
              <w:rPr>
                <w:rFonts w:ascii="Calibri" w:eastAsia="Calibri" w:hAnsi="Calibri" w:cs="Calibri"/>
                <w:sz w:val="20"/>
                <w:szCs w:val="20"/>
              </w:rPr>
              <w:t>Qualifications</w:t>
            </w:r>
          </w:p>
        </w:tc>
        <w:tc>
          <w:tcPr>
            <w:tcW w:w="3000" w:type="dxa"/>
          </w:tcPr>
          <w:p w14:paraId="4DD41F68" w14:textId="77777777" w:rsidR="007A0C3F" w:rsidRDefault="007562AF" w:rsidP="00A709AA">
            <w:pPr>
              <w:rPr>
                <w:rFonts w:ascii="Calibri" w:eastAsia="Calibri" w:hAnsi="Calibri" w:cs="Calibri"/>
                <w:sz w:val="20"/>
                <w:szCs w:val="20"/>
              </w:rPr>
            </w:pPr>
            <w:r>
              <w:rPr>
                <w:rFonts w:ascii="Calibri" w:eastAsia="Calibri" w:hAnsi="Calibri" w:cs="Calibri"/>
                <w:sz w:val="20"/>
                <w:szCs w:val="20"/>
              </w:rPr>
              <w:t xml:space="preserve">Level 2 qualification or above in Youth Work, Health &amp; Social Care, Community Development or a related field.  </w:t>
            </w:r>
          </w:p>
          <w:p w14:paraId="24D53A7A" w14:textId="77777777" w:rsidR="007A0C3F" w:rsidRPr="007A0C3F" w:rsidRDefault="007562AF" w:rsidP="00A709AA">
            <w:pPr>
              <w:rPr>
                <w:rFonts w:ascii="Calibri" w:eastAsia="Calibri" w:hAnsi="Calibri" w:cs="Calibri"/>
                <w:b/>
                <w:bCs/>
                <w:sz w:val="20"/>
                <w:szCs w:val="20"/>
              </w:rPr>
            </w:pPr>
            <w:r w:rsidRPr="007A0C3F">
              <w:rPr>
                <w:rFonts w:ascii="Calibri" w:eastAsia="Calibri" w:hAnsi="Calibri" w:cs="Calibri"/>
                <w:b/>
                <w:bCs/>
                <w:sz w:val="20"/>
                <w:szCs w:val="20"/>
              </w:rPr>
              <w:t>Or</w:t>
            </w:r>
          </w:p>
          <w:p w14:paraId="025E9A99" w14:textId="59C2E4ED" w:rsidR="007A0C3F" w:rsidRDefault="007562AF" w:rsidP="00A709AA">
            <w:pPr>
              <w:rPr>
                <w:rFonts w:ascii="Calibri" w:eastAsia="Calibri" w:hAnsi="Calibri" w:cs="Calibri"/>
                <w:sz w:val="20"/>
                <w:szCs w:val="20"/>
              </w:rPr>
            </w:pPr>
            <w:r>
              <w:rPr>
                <w:rFonts w:ascii="Calibri" w:eastAsia="Calibri" w:hAnsi="Calibri" w:cs="Calibri"/>
                <w:sz w:val="20"/>
                <w:szCs w:val="20"/>
              </w:rPr>
              <w:t xml:space="preserve"> </w:t>
            </w:r>
          </w:p>
          <w:p w14:paraId="0EC5DEF3" w14:textId="025D8BA5" w:rsidR="007562AF" w:rsidRPr="007A0C3F" w:rsidRDefault="007A0C3F" w:rsidP="00A709AA">
            <w:pPr>
              <w:rPr>
                <w:rFonts w:ascii="Calibri" w:eastAsia="Calibri" w:hAnsi="Calibri" w:cs="Calibri"/>
                <w:sz w:val="20"/>
                <w:szCs w:val="20"/>
              </w:rPr>
            </w:pPr>
            <w:r>
              <w:rPr>
                <w:rFonts w:ascii="Calibri" w:eastAsia="Calibri" w:hAnsi="Calibri" w:cs="Calibri"/>
                <w:sz w:val="20"/>
                <w:szCs w:val="20"/>
              </w:rPr>
              <w:t>E</w:t>
            </w:r>
            <w:r w:rsidR="007562AF">
              <w:rPr>
                <w:rFonts w:ascii="Calibri" w:eastAsia="Calibri" w:hAnsi="Calibri" w:cs="Calibri"/>
                <w:sz w:val="20"/>
                <w:szCs w:val="20"/>
              </w:rPr>
              <w:t>quivalent experience of working with young people in a relevant professional context.</w:t>
            </w:r>
          </w:p>
        </w:tc>
        <w:tc>
          <w:tcPr>
            <w:tcW w:w="2500" w:type="dxa"/>
          </w:tcPr>
          <w:p w14:paraId="5025CD34" w14:textId="77777777" w:rsidR="007A0C3F" w:rsidRDefault="007562AF" w:rsidP="00A709AA">
            <w:pPr>
              <w:rPr>
                <w:rFonts w:ascii="Calibri" w:eastAsia="Calibri" w:hAnsi="Calibri" w:cs="Calibri"/>
                <w:sz w:val="20"/>
                <w:szCs w:val="20"/>
              </w:rPr>
            </w:pPr>
            <w:r>
              <w:rPr>
                <w:rFonts w:ascii="Calibri" w:eastAsia="Calibri" w:hAnsi="Calibri" w:cs="Calibri"/>
                <w:sz w:val="20"/>
                <w:szCs w:val="20"/>
              </w:rPr>
              <w:t xml:space="preserve">Level 3 or above in Youth Work, Public Health, Social Prescribing or Community Development.  </w:t>
            </w:r>
          </w:p>
          <w:p w14:paraId="4E153D6E" w14:textId="77777777" w:rsidR="007A0C3F" w:rsidRDefault="007A0C3F" w:rsidP="00A709AA">
            <w:pPr>
              <w:rPr>
                <w:rFonts w:ascii="Calibri" w:eastAsia="Calibri" w:hAnsi="Calibri" w:cs="Calibri"/>
                <w:sz w:val="20"/>
                <w:szCs w:val="20"/>
              </w:rPr>
            </w:pPr>
          </w:p>
          <w:p w14:paraId="5806D150" w14:textId="1E2A3466" w:rsidR="007562AF" w:rsidRDefault="007562AF" w:rsidP="00A709AA">
            <w:r>
              <w:rPr>
                <w:rFonts w:ascii="Calibri" w:eastAsia="Calibri" w:hAnsi="Calibri" w:cs="Calibri"/>
                <w:sz w:val="20"/>
                <w:szCs w:val="20"/>
              </w:rPr>
              <w:t xml:space="preserve">Safeguarding children qualification at </w:t>
            </w:r>
            <w:r w:rsidR="006354A7">
              <w:rPr>
                <w:rFonts w:ascii="Calibri" w:eastAsia="Calibri" w:hAnsi="Calibri" w:cs="Calibri"/>
                <w:sz w:val="20"/>
                <w:szCs w:val="20"/>
              </w:rPr>
              <w:t>L</w:t>
            </w:r>
            <w:r>
              <w:rPr>
                <w:rFonts w:ascii="Calibri" w:eastAsia="Calibri" w:hAnsi="Calibri" w:cs="Calibri"/>
                <w:sz w:val="20"/>
                <w:szCs w:val="20"/>
              </w:rPr>
              <w:t>evel 3.</w:t>
            </w:r>
          </w:p>
        </w:tc>
        <w:tc>
          <w:tcPr>
            <w:tcW w:w="1860" w:type="dxa"/>
          </w:tcPr>
          <w:p w14:paraId="1898DD61" w14:textId="77777777" w:rsidR="007562AF" w:rsidRDefault="007562AF" w:rsidP="00A709AA">
            <w:r>
              <w:rPr>
                <w:rFonts w:ascii="Calibri" w:eastAsia="Calibri" w:hAnsi="Calibri" w:cs="Calibri"/>
                <w:sz w:val="20"/>
                <w:szCs w:val="20"/>
              </w:rPr>
              <w:t>Application Form</w:t>
            </w:r>
          </w:p>
        </w:tc>
      </w:tr>
      <w:tr w:rsidR="006354A7" w14:paraId="3AA2CD7E" w14:textId="77777777" w:rsidTr="00A709AA">
        <w:tc>
          <w:tcPr>
            <w:tcW w:w="2000" w:type="dxa"/>
          </w:tcPr>
          <w:p w14:paraId="0493AE4C" w14:textId="1D665045" w:rsidR="006354A7" w:rsidRDefault="006354A7" w:rsidP="006354A7">
            <w:pPr>
              <w:rPr>
                <w:rFonts w:ascii="Calibri" w:eastAsia="Calibri" w:hAnsi="Calibri" w:cs="Calibri"/>
                <w:sz w:val="20"/>
                <w:szCs w:val="20"/>
              </w:rPr>
            </w:pPr>
            <w:r>
              <w:rPr>
                <w:rFonts w:ascii="Calibri" w:eastAsia="Calibri" w:hAnsi="Calibri" w:cs="Calibri"/>
                <w:sz w:val="20"/>
                <w:szCs w:val="20"/>
              </w:rPr>
              <w:t xml:space="preserve">Training </w:t>
            </w:r>
          </w:p>
        </w:tc>
        <w:tc>
          <w:tcPr>
            <w:tcW w:w="3000" w:type="dxa"/>
          </w:tcPr>
          <w:p w14:paraId="30925EFF" w14:textId="77777777" w:rsidR="006354A7" w:rsidRDefault="006354A7" w:rsidP="006354A7">
            <w:pPr>
              <w:rPr>
                <w:rFonts w:ascii="Calibri" w:eastAsia="Calibri" w:hAnsi="Calibri" w:cs="Calibri"/>
                <w:sz w:val="20"/>
                <w:szCs w:val="20"/>
              </w:rPr>
            </w:pPr>
          </w:p>
        </w:tc>
        <w:tc>
          <w:tcPr>
            <w:tcW w:w="2500" w:type="dxa"/>
          </w:tcPr>
          <w:p w14:paraId="7922263A" w14:textId="77777777" w:rsidR="006354A7" w:rsidRDefault="006354A7" w:rsidP="006354A7">
            <w:pPr>
              <w:rPr>
                <w:rFonts w:ascii="Calibri" w:eastAsia="Calibri" w:hAnsi="Calibri" w:cs="Calibri"/>
                <w:sz w:val="20"/>
                <w:szCs w:val="20"/>
              </w:rPr>
            </w:pPr>
            <w:r>
              <w:rPr>
                <w:rFonts w:ascii="Calibri" w:eastAsia="Calibri" w:hAnsi="Calibri" w:cs="Calibri"/>
                <w:sz w:val="20"/>
                <w:szCs w:val="20"/>
              </w:rPr>
              <w:t>First Aid at Work Level 3</w:t>
            </w:r>
          </w:p>
          <w:p w14:paraId="2E2183FF" w14:textId="77777777" w:rsidR="006354A7" w:rsidRDefault="006354A7" w:rsidP="006354A7">
            <w:pPr>
              <w:rPr>
                <w:rFonts w:ascii="Calibri" w:eastAsia="Calibri" w:hAnsi="Calibri" w:cs="Calibri"/>
                <w:sz w:val="20"/>
                <w:szCs w:val="20"/>
              </w:rPr>
            </w:pPr>
            <w:r>
              <w:rPr>
                <w:rFonts w:ascii="Calibri" w:eastAsia="Calibri" w:hAnsi="Calibri" w:cs="Calibri"/>
                <w:sz w:val="20"/>
                <w:szCs w:val="20"/>
              </w:rPr>
              <w:t xml:space="preserve">Trauma Informed Practice </w:t>
            </w:r>
          </w:p>
          <w:p w14:paraId="56D18A1A" w14:textId="77777777" w:rsidR="006354A7" w:rsidRDefault="006354A7" w:rsidP="006354A7">
            <w:pPr>
              <w:rPr>
                <w:rFonts w:ascii="Calibri" w:eastAsia="Calibri" w:hAnsi="Calibri" w:cs="Calibri"/>
                <w:sz w:val="20"/>
                <w:szCs w:val="20"/>
              </w:rPr>
            </w:pPr>
            <w:r>
              <w:rPr>
                <w:rFonts w:ascii="Calibri" w:eastAsia="Calibri" w:hAnsi="Calibri" w:cs="Calibri"/>
                <w:sz w:val="20"/>
                <w:szCs w:val="20"/>
              </w:rPr>
              <w:t xml:space="preserve">Mental Health First Aid </w:t>
            </w:r>
          </w:p>
          <w:p w14:paraId="3FABF7B0" w14:textId="77777777" w:rsidR="006354A7" w:rsidRDefault="006354A7" w:rsidP="006354A7">
            <w:pPr>
              <w:rPr>
                <w:rFonts w:ascii="Calibri" w:eastAsia="Calibri" w:hAnsi="Calibri" w:cs="Calibri"/>
                <w:sz w:val="20"/>
                <w:szCs w:val="20"/>
              </w:rPr>
            </w:pPr>
            <w:r>
              <w:rPr>
                <w:rFonts w:ascii="Calibri" w:eastAsia="Calibri" w:hAnsi="Calibri" w:cs="Calibri"/>
                <w:sz w:val="20"/>
                <w:szCs w:val="20"/>
              </w:rPr>
              <w:t xml:space="preserve">Suicide Awareness </w:t>
            </w:r>
          </w:p>
          <w:p w14:paraId="26C725A1" w14:textId="77777777" w:rsidR="006354A7" w:rsidRDefault="006354A7" w:rsidP="006354A7">
            <w:pPr>
              <w:rPr>
                <w:rFonts w:ascii="Calibri" w:eastAsia="Calibri" w:hAnsi="Calibri" w:cs="Calibri"/>
                <w:sz w:val="20"/>
                <w:szCs w:val="20"/>
              </w:rPr>
            </w:pPr>
            <w:r>
              <w:rPr>
                <w:rFonts w:ascii="Calibri" w:eastAsia="Calibri" w:hAnsi="Calibri" w:cs="Calibri"/>
                <w:sz w:val="20"/>
                <w:szCs w:val="20"/>
              </w:rPr>
              <w:t>Making Every Contact Count (MECC)</w:t>
            </w:r>
          </w:p>
          <w:p w14:paraId="7A5317C0" w14:textId="515E3B0D" w:rsidR="006354A7" w:rsidRDefault="006354A7" w:rsidP="006354A7">
            <w:pPr>
              <w:rPr>
                <w:rFonts w:ascii="Calibri" w:eastAsia="Calibri" w:hAnsi="Calibri" w:cs="Calibri"/>
                <w:sz w:val="20"/>
                <w:szCs w:val="20"/>
              </w:rPr>
            </w:pPr>
            <w:r>
              <w:rPr>
                <w:rFonts w:ascii="Calibri" w:eastAsia="Calibri" w:hAnsi="Calibri" w:cs="Calibri"/>
                <w:sz w:val="20"/>
                <w:szCs w:val="20"/>
              </w:rPr>
              <w:t>Food Hygiene Level 2</w:t>
            </w:r>
          </w:p>
        </w:tc>
        <w:tc>
          <w:tcPr>
            <w:tcW w:w="1860" w:type="dxa"/>
          </w:tcPr>
          <w:p w14:paraId="60C32D04" w14:textId="07D00181" w:rsidR="006354A7" w:rsidRDefault="006354A7" w:rsidP="006354A7">
            <w:pPr>
              <w:rPr>
                <w:rFonts w:ascii="Calibri" w:eastAsia="Calibri" w:hAnsi="Calibri" w:cs="Calibri"/>
                <w:sz w:val="20"/>
                <w:szCs w:val="20"/>
              </w:rPr>
            </w:pPr>
            <w:r>
              <w:rPr>
                <w:rFonts w:ascii="Calibri" w:eastAsia="Calibri" w:hAnsi="Calibri" w:cs="Calibri"/>
                <w:sz w:val="20"/>
                <w:szCs w:val="20"/>
              </w:rPr>
              <w:t xml:space="preserve">Application Form </w:t>
            </w:r>
          </w:p>
        </w:tc>
      </w:tr>
      <w:tr w:rsidR="006354A7" w14:paraId="56F50C0D" w14:textId="77777777" w:rsidTr="00A709AA">
        <w:tc>
          <w:tcPr>
            <w:tcW w:w="0" w:type="auto"/>
            <w:gridSpan w:val="4"/>
            <w:shd w:val="clear" w:color="auto" w:fill="D6E4F0"/>
            <w:vAlign w:val="center"/>
          </w:tcPr>
          <w:p w14:paraId="10458B13" w14:textId="77777777" w:rsidR="006354A7" w:rsidRDefault="006354A7" w:rsidP="006354A7">
            <w:r>
              <w:rPr>
                <w:rFonts w:ascii="Calibri" w:eastAsia="Calibri" w:hAnsi="Calibri" w:cs="Calibri"/>
                <w:b/>
                <w:bCs/>
                <w:color w:val="1F3864"/>
                <w:sz w:val="20"/>
                <w:szCs w:val="20"/>
              </w:rPr>
              <w:t>Specialist Knowledge &amp; Experience</w:t>
            </w:r>
          </w:p>
        </w:tc>
      </w:tr>
      <w:tr w:rsidR="006354A7" w14:paraId="3B1913F7" w14:textId="77777777" w:rsidTr="00A709AA">
        <w:tc>
          <w:tcPr>
            <w:tcW w:w="2000" w:type="dxa"/>
          </w:tcPr>
          <w:p w14:paraId="11DC38C0" w14:textId="77777777" w:rsidR="006354A7" w:rsidRDefault="006354A7" w:rsidP="006354A7">
            <w:r>
              <w:rPr>
                <w:rFonts w:ascii="Calibri" w:eastAsia="Calibri" w:hAnsi="Calibri" w:cs="Calibri"/>
                <w:sz w:val="20"/>
                <w:szCs w:val="20"/>
              </w:rPr>
              <w:t>Experience with young people</w:t>
            </w:r>
          </w:p>
        </w:tc>
        <w:tc>
          <w:tcPr>
            <w:tcW w:w="3000" w:type="dxa"/>
          </w:tcPr>
          <w:p w14:paraId="05A0D20D" w14:textId="77777777" w:rsidR="006354A7" w:rsidRDefault="006354A7" w:rsidP="006354A7">
            <w:pPr>
              <w:rPr>
                <w:rFonts w:ascii="Calibri" w:eastAsia="Calibri" w:hAnsi="Calibri" w:cs="Calibri"/>
                <w:sz w:val="20"/>
                <w:szCs w:val="20"/>
              </w:rPr>
            </w:pPr>
            <w:r>
              <w:rPr>
                <w:rFonts w:ascii="Calibri" w:eastAsia="Calibri" w:hAnsi="Calibri" w:cs="Calibri"/>
                <w:sz w:val="20"/>
                <w:szCs w:val="20"/>
              </w:rPr>
              <w:t xml:space="preserve">Minimum 2 years' experience of engaging and working with young people in a professional or voluntary capacity. </w:t>
            </w:r>
          </w:p>
          <w:p w14:paraId="3A49CBEB" w14:textId="77777777" w:rsidR="006354A7" w:rsidRDefault="006354A7" w:rsidP="006354A7">
            <w:pPr>
              <w:rPr>
                <w:rFonts w:ascii="Calibri" w:eastAsia="Calibri" w:hAnsi="Calibri" w:cs="Calibri"/>
                <w:sz w:val="20"/>
                <w:szCs w:val="20"/>
              </w:rPr>
            </w:pPr>
          </w:p>
          <w:p w14:paraId="4879D20D" w14:textId="7059A632" w:rsidR="006354A7" w:rsidRDefault="006354A7" w:rsidP="006354A7">
            <w:r>
              <w:rPr>
                <w:rFonts w:ascii="Calibri" w:eastAsia="Calibri" w:hAnsi="Calibri" w:cs="Calibri"/>
                <w:sz w:val="20"/>
                <w:szCs w:val="20"/>
              </w:rPr>
              <w:t>Experience of holding a caseload and managing young people's time in service.</w:t>
            </w:r>
          </w:p>
        </w:tc>
        <w:tc>
          <w:tcPr>
            <w:tcW w:w="2500" w:type="dxa"/>
          </w:tcPr>
          <w:p w14:paraId="047C0E53" w14:textId="77777777" w:rsidR="006354A7" w:rsidRDefault="006354A7" w:rsidP="006354A7">
            <w:r>
              <w:rPr>
                <w:rFonts w:ascii="Calibri" w:eastAsia="Calibri" w:hAnsi="Calibri" w:cs="Calibri"/>
                <w:sz w:val="20"/>
                <w:szCs w:val="20"/>
              </w:rPr>
              <w:t>Experience in specialist areas including sexual health, youth mental health, or substance misuse.</w:t>
            </w:r>
          </w:p>
        </w:tc>
        <w:tc>
          <w:tcPr>
            <w:tcW w:w="1860" w:type="dxa"/>
          </w:tcPr>
          <w:p w14:paraId="263E3236" w14:textId="77777777" w:rsidR="006354A7" w:rsidRDefault="006354A7" w:rsidP="006354A7">
            <w:r>
              <w:rPr>
                <w:rFonts w:ascii="Calibri" w:eastAsia="Calibri" w:hAnsi="Calibri" w:cs="Calibri"/>
                <w:sz w:val="20"/>
                <w:szCs w:val="20"/>
              </w:rPr>
              <w:t>Application Form / Interview</w:t>
            </w:r>
          </w:p>
        </w:tc>
      </w:tr>
      <w:tr w:rsidR="006354A7" w14:paraId="1A5829C1" w14:textId="77777777" w:rsidTr="00A709AA">
        <w:tc>
          <w:tcPr>
            <w:tcW w:w="2000" w:type="dxa"/>
          </w:tcPr>
          <w:p w14:paraId="4C1FB61C" w14:textId="77777777" w:rsidR="006354A7" w:rsidRDefault="006354A7" w:rsidP="006354A7">
            <w:r>
              <w:rPr>
                <w:rFonts w:ascii="Calibri" w:eastAsia="Calibri" w:hAnsi="Calibri" w:cs="Calibri"/>
                <w:sz w:val="20"/>
                <w:szCs w:val="20"/>
              </w:rPr>
              <w:t>Knowledge of health &amp; wellbeing</w:t>
            </w:r>
          </w:p>
        </w:tc>
        <w:tc>
          <w:tcPr>
            <w:tcW w:w="3000" w:type="dxa"/>
          </w:tcPr>
          <w:p w14:paraId="1C18C459" w14:textId="77777777" w:rsidR="006354A7" w:rsidRDefault="006354A7" w:rsidP="006354A7">
            <w:pPr>
              <w:rPr>
                <w:rFonts w:ascii="Calibri" w:eastAsia="Calibri" w:hAnsi="Calibri" w:cs="Calibri"/>
                <w:sz w:val="20"/>
                <w:szCs w:val="20"/>
              </w:rPr>
            </w:pPr>
            <w:r>
              <w:rPr>
                <w:rFonts w:ascii="Calibri" w:eastAsia="Calibri" w:hAnsi="Calibri" w:cs="Calibri"/>
                <w:sz w:val="20"/>
                <w:szCs w:val="20"/>
              </w:rPr>
              <w:t xml:space="preserve">Knowledge of approaches, tools and techniques that support young people's emotional wellbeing.  </w:t>
            </w:r>
          </w:p>
          <w:p w14:paraId="651CFFDE" w14:textId="77777777" w:rsidR="006354A7" w:rsidRDefault="006354A7" w:rsidP="006354A7">
            <w:pPr>
              <w:rPr>
                <w:rFonts w:ascii="Calibri" w:eastAsia="Calibri" w:hAnsi="Calibri" w:cs="Calibri"/>
                <w:sz w:val="20"/>
                <w:szCs w:val="20"/>
              </w:rPr>
            </w:pPr>
          </w:p>
          <w:p w14:paraId="47D77E4E" w14:textId="7D313DCE" w:rsidR="006354A7" w:rsidRDefault="006354A7" w:rsidP="006354A7">
            <w:pPr>
              <w:rPr>
                <w:rFonts w:ascii="Calibri" w:eastAsia="Calibri" w:hAnsi="Calibri" w:cs="Calibri"/>
                <w:sz w:val="20"/>
                <w:szCs w:val="20"/>
              </w:rPr>
            </w:pPr>
            <w:r>
              <w:rPr>
                <w:rFonts w:ascii="Calibri" w:eastAsia="Calibri" w:hAnsi="Calibri" w:cs="Calibri"/>
                <w:sz w:val="20"/>
                <w:szCs w:val="20"/>
              </w:rPr>
              <w:t xml:space="preserve">Understanding of mild to moderate mental health problems and appropriate responses.  </w:t>
            </w:r>
          </w:p>
          <w:p w14:paraId="660FE862" w14:textId="77777777" w:rsidR="006354A7" w:rsidRDefault="006354A7" w:rsidP="006354A7">
            <w:pPr>
              <w:rPr>
                <w:rFonts w:ascii="Calibri" w:eastAsia="Calibri" w:hAnsi="Calibri" w:cs="Calibri"/>
                <w:sz w:val="20"/>
                <w:szCs w:val="20"/>
              </w:rPr>
            </w:pPr>
          </w:p>
          <w:p w14:paraId="779A1FAB" w14:textId="2490E78E" w:rsidR="006354A7" w:rsidRDefault="006354A7" w:rsidP="006354A7">
            <w:r>
              <w:rPr>
                <w:rFonts w:ascii="Calibri" w:eastAsia="Calibri" w:hAnsi="Calibri" w:cs="Calibri"/>
                <w:sz w:val="20"/>
                <w:szCs w:val="20"/>
              </w:rPr>
              <w:t>Understanding of safeguarding legislation and referral processes for children and young people.</w:t>
            </w:r>
          </w:p>
        </w:tc>
        <w:tc>
          <w:tcPr>
            <w:tcW w:w="2500" w:type="dxa"/>
          </w:tcPr>
          <w:p w14:paraId="5BD6BE16" w14:textId="77777777" w:rsidR="006354A7" w:rsidRDefault="006354A7" w:rsidP="006354A7">
            <w:pPr>
              <w:rPr>
                <w:rFonts w:ascii="Calibri" w:eastAsia="Calibri" w:hAnsi="Calibri" w:cs="Calibri"/>
                <w:sz w:val="20"/>
                <w:szCs w:val="20"/>
              </w:rPr>
            </w:pPr>
            <w:r>
              <w:rPr>
                <w:rFonts w:ascii="Calibri" w:eastAsia="Calibri" w:hAnsi="Calibri" w:cs="Calibri"/>
                <w:sz w:val="20"/>
                <w:szCs w:val="20"/>
              </w:rPr>
              <w:t xml:space="preserve">Knowledge of Social Prescribing models and the evidence base. </w:t>
            </w:r>
          </w:p>
          <w:p w14:paraId="400CDDA9" w14:textId="77777777" w:rsidR="006354A7" w:rsidRDefault="006354A7" w:rsidP="006354A7">
            <w:pPr>
              <w:rPr>
                <w:rFonts w:ascii="Calibri" w:eastAsia="Calibri" w:hAnsi="Calibri" w:cs="Calibri"/>
                <w:sz w:val="20"/>
                <w:szCs w:val="20"/>
              </w:rPr>
            </w:pPr>
          </w:p>
          <w:p w14:paraId="6EBDD89B" w14:textId="48A06C6B" w:rsidR="006354A7" w:rsidRDefault="006354A7" w:rsidP="006354A7">
            <w:r>
              <w:rPr>
                <w:rFonts w:ascii="Calibri" w:eastAsia="Calibri" w:hAnsi="Calibri" w:cs="Calibri"/>
                <w:sz w:val="20"/>
                <w:szCs w:val="20"/>
              </w:rPr>
              <w:t>Knowledge of the VCSE landscape in Bradford and Craven District.</w:t>
            </w:r>
          </w:p>
        </w:tc>
        <w:tc>
          <w:tcPr>
            <w:tcW w:w="1860" w:type="dxa"/>
          </w:tcPr>
          <w:p w14:paraId="042BAB52" w14:textId="77777777" w:rsidR="006354A7" w:rsidRDefault="006354A7" w:rsidP="006354A7">
            <w:r>
              <w:rPr>
                <w:rFonts w:ascii="Calibri" w:eastAsia="Calibri" w:hAnsi="Calibri" w:cs="Calibri"/>
                <w:sz w:val="20"/>
                <w:szCs w:val="20"/>
              </w:rPr>
              <w:t>Application Form / Interview</w:t>
            </w:r>
          </w:p>
        </w:tc>
      </w:tr>
      <w:tr w:rsidR="006354A7" w14:paraId="57CF1B31" w14:textId="77777777" w:rsidTr="00A709AA">
        <w:tc>
          <w:tcPr>
            <w:tcW w:w="2000" w:type="dxa"/>
          </w:tcPr>
          <w:p w14:paraId="43469719" w14:textId="77777777" w:rsidR="006354A7" w:rsidRDefault="006354A7" w:rsidP="006354A7">
            <w:r>
              <w:rPr>
                <w:rFonts w:ascii="Calibri" w:eastAsia="Calibri" w:hAnsi="Calibri" w:cs="Calibri"/>
                <w:sz w:val="20"/>
                <w:szCs w:val="20"/>
              </w:rPr>
              <w:lastRenderedPageBreak/>
              <w:t>Partnership &amp; multi-agency working</w:t>
            </w:r>
          </w:p>
        </w:tc>
        <w:tc>
          <w:tcPr>
            <w:tcW w:w="3000" w:type="dxa"/>
          </w:tcPr>
          <w:p w14:paraId="061F6696" w14:textId="77777777" w:rsidR="006354A7" w:rsidRDefault="006354A7" w:rsidP="006354A7">
            <w:r>
              <w:rPr>
                <w:rFonts w:ascii="Calibri" w:eastAsia="Calibri" w:hAnsi="Calibri" w:cs="Calibri"/>
                <w:sz w:val="20"/>
                <w:szCs w:val="20"/>
              </w:rPr>
              <w:t>Experience of multi-agency working with health, education, social care and VCSE colleagues.</w:t>
            </w:r>
          </w:p>
        </w:tc>
        <w:tc>
          <w:tcPr>
            <w:tcW w:w="2500" w:type="dxa"/>
          </w:tcPr>
          <w:p w14:paraId="7DAF4D6C" w14:textId="77777777" w:rsidR="006354A7" w:rsidRDefault="006354A7" w:rsidP="006354A7">
            <w:r>
              <w:rPr>
                <w:rFonts w:ascii="Calibri" w:eastAsia="Calibri" w:hAnsi="Calibri" w:cs="Calibri"/>
                <w:sz w:val="20"/>
                <w:szCs w:val="20"/>
              </w:rPr>
              <w:t>Established links with local partner agencies and stakeholder networks in the district.</w:t>
            </w:r>
          </w:p>
        </w:tc>
        <w:tc>
          <w:tcPr>
            <w:tcW w:w="1860" w:type="dxa"/>
          </w:tcPr>
          <w:p w14:paraId="493A2CA2" w14:textId="77777777" w:rsidR="006354A7" w:rsidRDefault="006354A7" w:rsidP="006354A7">
            <w:r>
              <w:rPr>
                <w:rFonts w:ascii="Calibri" w:eastAsia="Calibri" w:hAnsi="Calibri" w:cs="Calibri"/>
                <w:sz w:val="20"/>
                <w:szCs w:val="20"/>
              </w:rPr>
              <w:t>Application Form / Interview</w:t>
            </w:r>
          </w:p>
        </w:tc>
      </w:tr>
      <w:tr w:rsidR="006354A7" w14:paraId="0A7C46BE" w14:textId="77777777" w:rsidTr="00A709AA">
        <w:tc>
          <w:tcPr>
            <w:tcW w:w="2000" w:type="dxa"/>
          </w:tcPr>
          <w:p w14:paraId="3F53068F" w14:textId="77777777" w:rsidR="006354A7" w:rsidRDefault="006354A7" w:rsidP="006354A7">
            <w:r>
              <w:rPr>
                <w:rFonts w:ascii="Calibri" w:eastAsia="Calibri" w:hAnsi="Calibri" w:cs="Calibri"/>
                <w:sz w:val="20"/>
                <w:szCs w:val="20"/>
              </w:rPr>
              <w:t>Funding &amp; compliance</w:t>
            </w:r>
          </w:p>
        </w:tc>
        <w:tc>
          <w:tcPr>
            <w:tcW w:w="3000" w:type="dxa"/>
          </w:tcPr>
          <w:p w14:paraId="5D335D8D" w14:textId="77777777" w:rsidR="006354A7" w:rsidRDefault="006354A7" w:rsidP="006354A7">
            <w:pPr>
              <w:rPr>
                <w:rFonts w:ascii="Calibri" w:eastAsia="Calibri" w:hAnsi="Calibri" w:cs="Calibri"/>
                <w:sz w:val="20"/>
                <w:szCs w:val="20"/>
              </w:rPr>
            </w:pPr>
            <w:r>
              <w:rPr>
                <w:rFonts w:ascii="Calibri" w:eastAsia="Calibri" w:hAnsi="Calibri" w:cs="Calibri"/>
                <w:sz w:val="20"/>
                <w:szCs w:val="20"/>
              </w:rPr>
              <w:t xml:space="preserve">Experience of collecting and inputting data for monitoring and evaluation purposes.  </w:t>
            </w:r>
          </w:p>
          <w:p w14:paraId="7D8C8CA5" w14:textId="77777777" w:rsidR="006354A7" w:rsidRDefault="006354A7" w:rsidP="006354A7">
            <w:pPr>
              <w:rPr>
                <w:rFonts w:ascii="Calibri" w:eastAsia="Calibri" w:hAnsi="Calibri" w:cs="Calibri"/>
                <w:sz w:val="20"/>
                <w:szCs w:val="20"/>
              </w:rPr>
            </w:pPr>
          </w:p>
          <w:p w14:paraId="6F2F7B08" w14:textId="1698C364" w:rsidR="006354A7" w:rsidRDefault="006354A7" w:rsidP="006354A7">
            <w:r>
              <w:rPr>
                <w:rFonts w:ascii="Calibri" w:eastAsia="Calibri" w:hAnsi="Calibri" w:cs="Calibri"/>
                <w:sz w:val="20"/>
                <w:szCs w:val="20"/>
              </w:rPr>
              <w:t>Familiarity with data protection and information governance requirements (UK GDPR).</w:t>
            </w:r>
          </w:p>
        </w:tc>
        <w:tc>
          <w:tcPr>
            <w:tcW w:w="2500" w:type="dxa"/>
          </w:tcPr>
          <w:p w14:paraId="0B8FCF01" w14:textId="77777777" w:rsidR="006354A7" w:rsidRDefault="006354A7" w:rsidP="006354A7">
            <w:r>
              <w:rPr>
                <w:rFonts w:ascii="Calibri" w:eastAsia="Calibri" w:hAnsi="Calibri" w:cs="Calibri"/>
                <w:sz w:val="20"/>
                <w:szCs w:val="20"/>
              </w:rPr>
              <w:t xml:space="preserve">Experience of using </w:t>
            </w:r>
            <w:proofErr w:type="spellStart"/>
            <w:r>
              <w:rPr>
                <w:rFonts w:ascii="Calibri" w:eastAsia="Calibri" w:hAnsi="Calibri" w:cs="Calibri"/>
                <w:sz w:val="20"/>
                <w:szCs w:val="20"/>
              </w:rPr>
              <w:t>SystmOne</w:t>
            </w:r>
            <w:proofErr w:type="spellEnd"/>
            <w:r>
              <w:rPr>
                <w:rFonts w:ascii="Calibri" w:eastAsia="Calibri" w:hAnsi="Calibri" w:cs="Calibri"/>
                <w:sz w:val="20"/>
                <w:szCs w:val="20"/>
              </w:rPr>
              <w:t xml:space="preserve"> or equivalent clinical data management systems.</w:t>
            </w:r>
          </w:p>
        </w:tc>
        <w:tc>
          <w:tcPr>
            <w:tcW w:w="1860" w:type="dxa"/>
          </w:tcPr>
          <w:p w14:paraId="27051ED3" w14:textId="77777777" w:rsidR="006354A7" w:rsidRDefault="006354A7" w:rsidP="006354A7">
            <w:r>
              <w:rPr>
                <w:rFonts w:ascii="Calibri" w:eastAsia="Calibri" w:hAnsi="Calibri" w:cs="Calibri"/>
                <w:sz w:val="20"/>
                <w:szCs w:val="20"/>
              </w:rPr>
              <w:t>Application Form / Interview</w:t>
            </w:r>
          </w:p>
        </w:tc>
      </w:tr>
      <w:tr w:rsidR="006354A7" w14:paraId="4C0EA476" w14:textId="77777777" w:rsidTr="00A709AA">
        <w:tc>
          <w:tcPr>
            <w:tcW w:w="0" w:type="auto"/>
            <w:gridSpan w:val="4"/>
            <w:shd w:val="clear" w:color="auto" w:fill="D6E4F0"/>
            <w:vAlign w:val="center"/>
          </w:tcPr>
          <w:p w14:paraId="5CB2A271" w14:textId="77777777" w:rsidR="006354A7" w:rsidRDefault="006354A7" w:rsidP="006354A7">
            <w:r>
              <w:rPr>
                <w:rFonts w:ascii="Calibri" w:eastAsia="Calibri" w:hAnsi="Calibri" w:cs="Calibri"/>
                <w:b/>
                <w:bCs/>
                <w:color w:val="1F3864"/>
                <w:sz w:val="20"/>
                <w:szCs w:val="20"/>
              </w:rPr>
              <w:t>Practical &amp; Intellectual Skills</w:t>
            </w:r>
          </w:p>
        </w:tc>
      </w:tr>
      <w:tr w:rsidR="006354A7" w14:paraId="11E3AF1F" w14:textId="77777777" w:rsidTr="00A709AA">
        <w:tc>
          <w:tcPr>
            <w:tcW w:w="2000" w:type="dxa"/>
          </w:tcPr>
          <w:p w14:paraId="68C833C8" w14:textId="77777777" w:rsidR="006354A7" w:rsidRDefault="006354A7" w:rsidP="006354A7">
            <w:r>
              <w:rPr>
                <w:rFonts w:ascii="Calibri" w:eastAsia="Calibri" w:hAnsi="Calibri" w:cs="Calibri"/>
                <w:sz w:val="20"/>
                <w:szCs w:val="20"/>
              </w:rPr>
              <w:t>Communication &amp; interpersonal</w:t>
            </w:r>
          </w:p>
        </w:tc>
        <w:tc>
          <w:tcPr>
            <w:tcW w:w="3000" w:type="dxa"/>
          </w:tcPr>
          <w:p w14:paraId="594BF5A2" w14:textId="77777777" w:rsidR="006354A7" w:rsidRDefault="006354A7" w:rsidP="006354A7">
            <w:pPr>
              <w:rPr>
                <w:rFonts w:ascii="Calibri" w:eastAsia="Calibri" w:hAnsi="Calibri" w:cs="Calibri"/>
                <w:sz w:val="20"/>
                <w:szCs w:val="20"/>
              </w:rPr>
            </w:pPr>
            <w:r>
              <w:rPr>
                <w:rFonts w:ascii="Calibri" w:eastAsia="Calibri" w:hAnsi="Calibri" w:cs="Calibri"/>
                <w:sz w:val="20"/>
                <w:szCs w:val="20"/>
              </w:rPr>
              <w:t xml:space="preserve">Excellent communication, listening and presentation skills with the ability to engage young people, families, and a wide range of stakeholders.  </w:t>
            </w:r>
          </w:p>
          <w:p w14:paraId="7988CB32" w14:textId="77777777" w:rsidR="006354A7" w:rsidRDefault="006354A7" w:rsidP="006354A7">
            <w:pPr>
              <w:rPr>
                <w:rFonts w:ascii="Calibri" w:eastAsia="Calibri" w:hAnsi="Calibri" w:cs="Calibri"/>
                <w:sz w:val="20"/>
                <w:szCs w:val="20"/>
              </w:rPr>
            </w:pPr>
          </w:p>
          <w:p w14:paraId="63777597" w14:textId="521B39E4" w:rsidR="006354A7" w:rsidRDefault="006354A7" w:rsidP="006354A7">
            <w:r>
              <w:rPr>
                <w:rFonts w:ascii="Calibri" w:eastAsia="Calibri" w:hAnsi="Calibri" w:cs="Calibri"/>
                <w:sz w:val="20"/>
                <w:szCs w:val="20"/>
              </w:rPr>
              <w:t>Ability to write clear, concise reports for funders, managers and partners.</w:t>
            </w:r>
          </w:p>
        </w:tc>
        <w:tc>
          <w:tcPr>
            <w:tcW w:w="2500" w:type="dxa"/>
          </w:tcPr>
          <w:p w14:paraId="78E71E4F" w14:textId="77777777" w:rsidR="006354A7" w:rsidRDefault="006354A7" w:rsidP="006354A7">
            <w:r>
              <w:rPr>
                <w:rFonts w:ascii="Calibri" w:eastAsia="Calibri" w:hAnsi="Calibri" w:cs="Calibri"/>
                <w:sz w:val="20"/>
                <w:szCs w:val="20"/>
              </w:rPr>
              <w:t>Ability to speak community languages (Arabic, Polish, Urdu, Punjabi or similar) is an advantage, though not a barrier to application.</w:t>
            </w:r>
          </w:p>
        </w:tc>
        <w:tc>
          <w:tcPr>
            <w:tcW w:w="1860" w:type="dxa"/>
          </w:tcPr>
          <w:p w14:paraId="5582B196" w14:textId="77777777" w:rsidR="006354A7" w:rsidRDefault="006354A7" w:rsidP="006354A7">
            <w:r>
              <w:rPr>
                <w:rFonts w:ascii="Calibri" w:eastAsia="Calibri" w:hAnsi="Calibri" w:cs="Calibri"/>
                <w:sz w:val="20"/>
                <w:szCs w:val="20"/>
              </w:rPr>
              <w:t>Application Form / Interview</w:t>
            </w:r>
          </w:p>
        </w:tc>
      </w:tr>
      <w:tr w:rsidR="006354A7" w14:paraId="5DD8D37B" w14:textId="77777777" w:rsidTr="00A709AA">
        <w:tc>
          <w:tcPr>
            <w:tcW w:w="2000" w:type="dxa"/>
          </w:tcPr>
          <w:p w14:paraId="66C1F3C1" w14:textId="77777777" w:rsidR="006354A7" w:rsidRDefault="006354A7" w:rsidP="006354A7">
            <w:r>
              <w:rPr>
                <w:rFonts w:ascii="Calibri" w:eastAsia="Calibri" w:hAnsi="Calibri" w:cs="Calibri"/>
                <w:sz w:val="20"/>
                <w:szCs w:val="20"/>
              </w:rPr>
              <w:t>Organisational &amp; IT</w:t>
            </w:r>
          </w:p>
        </w:tc>
        <w:tc>
          <w:tcPr>
            <w:tcW w:w="3000" w:type="dxa"/>
          </w:tcPr>
          <w:p w14:paraId="471EC434" w14:textId="77777777" w:rsidR="006354A7" w:rsidRDefault="006354A7" w:rsidP="006354A7">
            <w:pPr>
              <w:rPr>
                <w:rFonts w:ascii="Calibri" w:eastAsia="Calibri" w:hAnsi="Calibri" w:cs="Calibri"/>
                <w:sz w:val="20"/>
                <w:szCs w:val="20"/>
              </w:rPr>
            </w:pPr>
            <w:r>
              <w:rPr>
                <w:rFonts w:ascii="Calibri" w:eastAsia="Calibri" w:hAnsi="Calibri" w:cs="Calibri"/>
                <w:sz w:val="20"/>
                <w:szCs w:val="20"/>
              </w:rPr>
              <w:t xml:space="preserve">Strong organisational skills with ability to manage a caseload, prioritise work and meet deadlines.  </w:t>
            </w:r>
          </w:p>
          <w:p w14:paraId="39B1157F" w14:textId="0FF863F1" w:rsidR="006354A7" w:rsidRDefault="006354A7" w:rsidP="006354A7">
            <w:r>
              <w:rPr>
                <w:rFonts w:ascii="Calibri" w:eastAsia="Calibri" w:hAnsi="Calibri" w:cs="Calibri"/>
                <w:sz w:val="20"/>
                <w:szCs w:val="20"/>
              </w:rPr>
              <w:t>Good IT skills including word processing, email and database systems.</w:t>
            </w:r>
          </w:p>
        </w:tc>
        <w:tc>
          <w:tcPr>
            <w:tcW w:w="2500" w:type="dxa"/>
          </w:tcPr>
          <w:p w14:paraId="4EDEACF2" w14:textId="77777777" w:rsidR="006354A7" w:rsidRDefault="006354A7" w:rsidP="006354A7">
            <w:pPr>
              <w:rPr>
                <w:rFonts w:ascii="Calibri" w:eastAsia="Calibri" w:hAnsi="Calibri" w:cs="Calibri"/>
                <w:sz w:val="20"/>
                <w:szCs w:val="20"/>
              </w:rPr>
            </w:pPr>
            <w:r>
              <w:rPr>
                <w:rFonts w:ascii="Calibri" w:eastAsia="Calibri" w:hAnsi="Calibri" w:cs="Calibri"/>
                <w:sz w:val="20"/>
                <w:szCs w:val="20"/>
              </w:rPr>
              <w:t xml:space="preserve">Experience of using monitoring and evaluation platforms.  </w:t>
            </w:r>
          </w:p>
          <w:p w14:paraId="6D459C98" w14:textId="77777777" w:rsidR="006354A7" w:rsidRDefault="006354A7" w:rsidP="006354A7">
            <w:pPr>
              <w:rPr>
                <w:rFonts w:ascii="Calibri" w:eastAsia="Calibri" w:hAnsi="Calibri" w:cs="Calibri"/>
                <w:sz w:val="20"/>
                <w:szCs w:val="20"/>
                <w:highlight w:val="yellow"/>
              </w:rPr>
            </w:pPr>
          </w:p>
          <w:p w14:paraId="59926F91" w14:textId="68CDC566" w:rsidR="006354A7" w:rsidRDefault="006354A7" w:rsidP="006354A7"/>
        </w:tc>
        <w:tc>
          <w:tcPr>
            <w:tcW w:w="1860" w:type="dxa"/>
          </w:tcPr>
          <w:p w14:paraId="61CF03FC" w14:textId="77777777" w:rsidR="006354A7" w:rsidRDefault="006354A7" w:rsidP="006354A7">
            <w:r>
              <w:rPr>
                <w:rFonts w:ascii="Calibri" w:eastAsia="Calibri" w:hAnsi="Calibri" w:cs="Calibri"/>
                <w:sz w:val="20"/>
                <w:szCs w:val="20"/>
              </w:rPr>
              <w:t>Application Form / Interview</w:t>
            </w:r>
          </w:p>
        </w:tc>
      </w:tr>
      <w:tr w:rsidR="006354A7" w14:paraId="7F841ED4" w14:textId="77777777" w:rsidTr="00A709AA">
        <w:tc>
          <w:tcPr>
            <w:tcW w:w="2000" w:type="dxa"/>
          </w:tcPr>
          <w:p w14:paraId="6235F5F7" w14:textId="77777777" w:rsidR="006354A7" w:rsidRDefault="006354A7" w:rsidP="006354A7">
            <w:r>
              <w:rPr>
                <w:rFonts w:ascii="Calibri" w:eastAsia="Calibri" w:hAnsi="Calibri" w:cs="Calibri"/>
                <w:sz w:val="20"/>
                <w:szCs w:val="20"/>
              </w:rPr>
              <w:t>Initiative &amp; problem solving</w:t>
            </w:r>
          </w:p>
        </w:tc>
        <w:tc>
          <w:tcPr>
            <w:tcW w:w="3000" w:type="dxa"/>
          </w:tcPr>
          <w:p w14:paraId="2E1C5512" w14:textId="77777777" w:rsidR="006354A7" w:rsidRDefault="006354A7" w:rsidP="006354A7">
            <w:pPr>
              <w:rPr>
                <w:rFonts w:ascii="Calibri" w:eastAsia="Calibri" w:hAnsi="Calibri" w:cs="Calibri"/>
                <w:sz w:val="20"/>
                <w:szCs w:val="20"/>
              </w:rPr>
            </w:pPr>
            <w:r>
              <w:rPr>
                <w:rFonts w:ascii="Calibri" w:eastAsia="Calibri" w:hAnsi="Calibri" w:cs="Calibri"/>
                <w:sz w:val="20"/>
                <w:szCs w:val="20"/>
              </w:rPr>
              <w:t xml:space="preserve">Ability to work independently and as part of a multi-disciplinary team.  </w:t>
            </w:r>
          </w:p>
          <w:p w14:paraId="4B29EE3B" w14:textId="3544DE99" w:rsidR="006354A7" w:rsidRDefault="006354A7" w:rsidP="006354A7">
            <w:r>
              <w:rPr>
                <w:rFonts w:ascii="Calibri" w:eastAsia="Calibri" w:hAnsi="Calibri" w:cs="Calibri"/>
                <w:sz w:val="20"/>
                <w:szCs w:val="20"/>
              </w:rPr>
              <w:t>Ability to show initiative in identifying activities, services and opportunities for young people.</w:t>
            </w:r>
          </w:p>
        </w:tc>
        <w:tc>
          <w:tcPr>
            <w:tcW w:w="2500" w:type="dxa"/>
          </w:tcPr>
          <w:p w14:paraId="22A51DAF" w14:textId="77777777" w:rsidR="006354A7" w:rsidRDefault="006354A7" w:rsidP="006354A7">
            <w:r>
              <w:rPr>
                <w:rFonts w:ascii="Calibri" w:eastAsia="Calibri" w:hAnsi="Calibri" w:cs="Calibri"/>
                <w:sz w:val="20"/>
                <w:szCs w:val="20"/>
              </w:rPr>
              <w:t>Research skills to identify new service opportunities or evidence-based interventions.</w:t>
            </w:r>
          </w:p>
        </w:tc>
        <w:tc>
          <w:tcPr>
            <w:tcW w:w="1860" w:type="dxa"/>
          </w:tcPr>
          <w:p w14:paraId="33708AA8" w14:textId="77777777" w:rsidR="006354A7" w:rsidRDefault="006354A7" w:rsidP="006354A7">
            <w:r>
              <w:rPr>
                <w:rFonts w:ascii="Calibri" w:eastAsia="Calibri" w:hAnsi="Calibri" w:cs="Calibri"/>
                <w:sz w:val="20"/>
                <w:szCs w:val="20"/>
              </w:rPr>
              <w:t>Application Form / Interview</w:t>
            </w:r>
          </w:p>
        </w:tc>
      </w:tr>
      <w:tr w:rsidR="006354A7" w14:paraId="274AD99E" w14:textId="77777777" w:rsidTr="00A709AA">
        <w:tc>
          <w:tcPr>
            <w:tcW w:w="0" w:type="auto"/>
            <w:gridSpan w:val="4"/>
            <w:shd w:val="clear" w:color="auto" w:fill="D6E4F0"/>
            <w:vAlign w:val="center"/>
          </w:tcPr>
          <w:p w14:paraId="0A9F9604" w14:textId="77777777" w:rsidR="006354A7" w:rsidRDefault="006354A7" w:rsidP="006354A7">
            <w:r>
              <w:rPr>
                <w:rFonts w:ascii="Calibri" w:eastAsia="Calibri" w:hAnsi="Calibri" w:cs="Calibri"/>
                <w:b/>
                <w:bCs/>
                <w:color w:val="1F3864"/>
                <w:sz w:val="20"/>
                <w:szCs w:val="20"/>
              </w:rPr>
              <w:t>Disposition, Attitude &amp; Judgement</w:t>
            </w:r>
          </w:p>
        </w:tc>
      </w:tr>
      <w:tr w:rsidR="006354A7" w14:paraId="62F63EE4" w14:textId="77777777" w:rsidTr="00A709AA">
        <w:tc>
          <w:tcPr>
            <w:tcW w:w="2000" w:type="dxa"/>
          </w:tcPr>
          <w:p w14:paraId="7D8B44C8" w14:textId="77777777" w:rsidR="006354A7" w:rsidRDefault="006354A7" w:rsidP="006354A7">
            <w:r>
              <w:rPr>
                <w:rFonts w:ascii="Calibri" w:eastAsia="Calibri" w:hAnsi="Calibri" w:cs="Calibri"/>
                <w:sz w:val="20"/>
                <w:szCs w:val="20"/>
              </w:rPr>
              <w:t>Values &amp; approach</w:t>
            </w:r>
          </w:p>
        </w:tc>
        <w:tc>
          <w:tcPr>
            <w:tcW w:w="3000" w:type="dxa"/>
          </w:tcPr>
          <w:p w14:paraId="3EC1D883" w14:textId="77777777" w:rsidR="006354A7" w:rsidRDefault="006354A7" w:rsidP="006354A7">
            <w:pPr>
              <w:rPr>
                <w:rFonts w:ascii="Calibri" w:eastAsia="Calibri" w:hAnsi="Calibri" w:cs="Calibri"/>
                <w:sz w:val="20"/>
                <w:szCs w:val="20"/>
              </w:rPr>
            </w:pPr>
            <w:r>
              <w:rPr>
                <w:rFonts w:ascii="Calibri" w:eastAsia="Calibri" w:hAnsi="Calibri" w:cs="Calibri"/>
                <w:sz w:val="20"/>
                <w:szCs w:val="20"/>
              </w:rPr>
              <w:t xml:space="preserve">Demonstrates a commitment to Equality, Diversity and Inclusion and actively challenges discrimination.  </w:t>
            </w:r>
          </w:p>
          <w:p w14:paraId="6108290A" w14:textId="5428DD62" w:rsidR="006354A7" w:rsidRDefault="006354A7" w:rsidP="006354A7">
            <w:pPr>
              <w:rPr>
                <w:rFonts w:ascii="Calibri" w:eastAsia="Calibri" w:hAnsi="Calibri" w:cs="Calibri"/>
                <w:sz w:val="20"/>
                <w:szCs w:val="20"/>
              </w:rPr>
            </w:pPr>
            <w:r>
              <w:rPr>
                <w:rFonts w:ascii="Calibri" w:eastAsia="Calibri" w:hAnsi="Calibri" w:cs="Calibri"/>
                <w:sz w:val="20"/>
                <w:szCs w:val="20"/>
              </w:rPr>
              <w:t xml:space="preserve">Non-judgmental and trauma-informed approach to working with young people.  </w:t>
            </w:r>
          </w:p>
          <w:p w14:paraId="5CD6BE06" w14:textId="77777777" w:rsidR="006354A7" w:rsidRDefault="006354A7" w:rsidP="006354A7">
            <w:pPr>
              <w:rPr>
                <w:rFonts w:ascii="Calibri" w:eastAsia="Calibri" w:hAnsi="Calibri" w:cs="Calibri"/>
                <w:sz w:val="20"/>
                <w:szCs w:val="20"/>
              </w:rPr>
            </w:pPr>
          </w:p>
          <w:p w14:paraId="0B0141B8" w14:textId="7277E671" w:rsidR="008314C5" w:rsidRDefault="008314C5" w:rsidP="006354A7">
            <w:pPr>
              <w:rPr>
                <w:rFonts w:ascii="Calibri" w:eastAsia="Calibri" w:hAnsi="Calibri" w:cs="Calibri"/>
                <w:sz w:val="20"/>
                <w:szCs w:val="20"/>
              </w:rPr>
            </w:pPr>
            <w:r w:rsidRPr="008314C5">
              <w:rPr>
                <w:rFonts w:ascii="Calibri" w:eastAsia="Calibri" w:hAnsi="Calibri" w:cs="Calibri"/>
                <w:sz w:val="20"/>
                <w:szCs w:val="20"/>
              </w:rPr>
              <w:lastRenderedPageBreak/>
              <w:t xml:space="preserve">Demonstrates a genuine </w:t>
            </w:r>
            <w:r>
              <w:rPr>
                <w:rFonts w:ascii="Calibri" w:eastAsia="Calibri" w:hAnsi="Calibri" w:cs="Calibri"/>
                <w:sz w:val="20"/>
                <w:szCs w:val="20"/>
              </w:rPr>
              <w:t xml:space="preserve">and unwavering </w:t>
            </w:r>
            <w:r w:rsidRPr="008314C5">
              <w:rPr>
                <w:rFonts w:ascii="Calibri" w:eastAsia="Calibri" w:hAnsi="Calibri" w:cs="Calibri"/>
                <w:sz w:val="20"/>
                <w:szCs w:val="20"/>
              </w:rPr>
              <w:t>passion for improving the mental health and wellbeing of young people, with a strong commitment to making a positive and lasting difference in their lives.</w:t>
            </w:r>
          </w:p>
          <w:p w14:paraId="62960AA1" w14:textId="77777777" w:rsidR="008314C5" w:rsidRDefault="008314C5" w:rsidP="006354A7">
            <w:pPr>
              <w:rPr>
                <w:rFonts w:ascii="Calibri" w:eastAsia="Calibri" w:hAnsi="Calibri" w:cs="Calibri"/>
                <w:sz w:val="20"/>
                <w:szCs w:val="20"/>
              </w:rPr>
            </w:pPr>
          </w:p>
          <w:p w14:paraId="2D9D2941" w14:textId="77777777" w:rsidR="006354A7" w:rsidRDefault="006354A7" w:rsidP="006354A7">
            <w:pPr>
              <w:rPr>
                <w:rFonts w:ascii="Calibri" w:eastAsia="Calibri" w:hAnsi="Calibri" w:cs="Calibri"/>
                <w:sz w:val="20"/>
                <w:szCs w:val="20"/>
              </w:rPr>
            </w:pPr>
            <w:r>
              <w:rPr>
                <w:rFonts w:ascii="Calibri" w:eastAsia="Calibri" w:hAnsi="Calibri" w:cs="Calibri"/>
                <w:sz w:val="20"/>
                <w:szCs w:val="20"/>
              </w:rPr>
              <w:t xml:space="preserve">Self-motivated, resilient and able to adapt to change. </w:t>
            </w:r>
          </w:p>
          <w:p w14:paraId="404CAEF7" w14:textId="77777777" w:rsidR="006354A7" w:rsidRDefault="006354A7" w:rsidP="006354A7">
            <w:pPr>
              <w:rPr>
                <w:rFonts w:ascii="Calibri" w:eastAsia="Calibri" w:hAnsi="Calibri" w:cs="Calibri"/>
                <w:sz w:val="20"/>
                <w:szCs w:val="20"/>
              </w:rPr>
            </w:pPr>
          </w:p>
          <w:p w14:paraId="3825C3CA" w14:textId="77777777" w:rsidR="006354A7" w:rsidRDefault="006354A7" w:rsidP="006354A7">
            <w:pPr>
              <w:rPr>
                <w:rFonts w:ascii="Calibri" w:eastAsia="Calibri" w:hAnsi="Calibri" w:cs="Calibri"/>
                <w:sz w:val="20"/>
                <w:szCs w:val="20"/>
              </w:rPr>
            </w:pPr>
            <w:r>
              <w:rPr>
                <w:rFonts w:ascii="Calibri" w:eastAsia="Calibri" w:hAnsi="Calibri" w:cs="Calibri"/>
                <w:sz w:val="20"/>
                <w:szCs w:val="20"/>
              </w:rPr>
              <w:t xml:space="preserve">Have good time management and organisational skills. </w:t>
            </w:r>
          </w:p>
          <w:p w14:paraId="4CD9C179" w14:textId="77777777" w:rsidR="006354A7" w:rsidRDefault="006354A7" w:rsidP="006354A7">
            <w:pPr>
              <w:rPr>
                <w:rFonts w:ascii="Calibri" w:eastAsia="Calibri" w:hAnsi="Calibri" w:cs="Calibri"/>
                <w:sz w:val="20"/>
                <w:szCs w:val="20"/>
              </w:rPr>
            </w:pPr>
          </w:p>
          <w:p w14:paraId="62DAAA4F" w14:textId="118B1753" w:rsidR="006354A7" w:rsidRPr="006354A7" w:rsidRDefault="006354A7" w:rsidP="006354A7">
            <w:pPr>
              <w:rPr>
                <w:rFonts w:ascii="Calibri" w:eastAsia="Calibri" w:hAnsi="Calibri" w:cs="Calibri"/>
                <w:sz w:val="20"/>
                <w:szCs w:val="20"/>
              </w:rPr>
            </w:pPr>
            <w:r>
              <w:rPr>
                <w:rFonts w:ascii="Calibri" w:eastAsia="Calibri" w:hAnsi="Calibri" w:cs="Calibri"/>
                <w:sz w:val="20"/>
                <w:szCs w:val="20"/>
              </w:rPr>
              <w:t xml:space="preserve">Can adapt quickly to suit the needs of the organisation, project and young people. </w:t>
            </w:r>
          </w:p>
        </w:tc>
        <w:tc>
          <w:tcPr>
            <w:tcW w:w="2500" w:type="dxa"/>
          </w:tcPr>
          <w:p w14:paraId="79C48A10" w14:textId="77777777" w:rsidR="006354A7" w:rsidRDefault="006354A7" w:rsidP="006354A7">
            <w:r>
              <w:rPr>
                <w:rFonts w:ascii="Calibri" w:eastAsia="Calibri" w:hAnsi="Calibri" w:cs="Calibri"/>
                <w:sz w:val="20"/>
                <w:szCs w:val="20"/>
              </w:rPr>
              <w:lastRenderedPageBreak/>
              <w:t>Behaviour change training such as Motivational Interviewing or Making Every Contact Count (MECC).</w:t>
            </w:r>
          </w:p>
        </w:tc>
        <w:tc>
          <w:tcPr>
            <w:tcW w:w="1860" w:type="dxa"/>
          </w:tcPr>
          <w:p w14:paraId="03F18133" w14:textId="77777777" w:rsidR="006354A7" w:rsidRDefault="006354A7" w:rsidP="006354A7">
            <w:r>
              <w:rPr>
                <w:rFonts w:ascii="Calibri" w:eastAsia="Calibri" w:hAnsi="Calibri" w:cs="Calibri"/>
                <w:sz w:val="20"/>
                <w:szCs w:val="20"/>
              </w:rPr>
              <w:t>Application Form / Interview</w:t>
            </w:r>
          </w:p>
        </w:tc>
      </w:tr>
      <w:tr w:rsidR="006354A7" w14:paraId="3B53813A" w14:textId="77777777" w:rsidTr="00A709AA">
        <w:tc>
          <w:tcPr>
            <w:tcW w:w="0" w:type="auto"/>
            <w:gridSpan w:val="4"/>
            <w:shd w:val="clear" w:color="auto" w:fill="D6E4F0"/>
            <w:vAlign w:val="center"/>
          </w:tcPr>
          <w:p w14:paraId="1BD7A7F7" w14:textId="77777777" w:rsidR="006354A7" w:rsidRDefault="006354A7" w:rsidP="006354A7">
            <w:r>
              <w:rPr>
                <w:rFonts w:ascii="Calibri" w:eastAsia="Calibri" w:hAnsi="Calibri" w:cs="Calibri"/>
                <w:b/>
                <w:bCs/>
                <w:color w:val="1F3864"/>
                <w:sz w:val="20"/>
                <w:szCs w:val="20"/>
              </w:rPr>
              <w:t>Circumstances / Personal</w:t>
            </w:r>
          </w:p>
        </w:tc>
      </w:tr>
      <w:tr w:rsidR="006354A7" w14:paraId="5012FF56" w14:textId="77777777" w:rsidTr="00A709AA">
        <w:tc>
          <w:tcPr>
            <w:tcW w:w="2000" w:type="dxa"/>
          </w:tcPr>
          <w:p w14:paraId="0D916763" w14:textId="77777777" w:rsidR="006354A7" w:rsidRDefault="006354A7" w:rsidP="006354A7">
            <w:r>
              <w:rPr>
                <w:rFonts w:ascii="Calibri" w:eastAsia="Calibri" w:hAnsi="Calibri" w:cs="Calibri"/>
                <w:sz w:val="20"/>
                <w:szCs w:val="20"/>
              </w:rPr>
              <w:t>Eligibility &amp; flexibility</w:t>
            </w:r>
          </w:p>
        </w:tc>
        <w:tc>
          <w:tcPr>
            <w:tcW w:w="3000" w:type="dxa"/>
          </w:tcPr>
          <w:p w14:paraId="4CC444B4" w14:textId="59BAFEC2" w:rsidR="006354A7" w:rsidRDefault="006354A7" w:rsidP="006354A7">
            <w:pPr>
              <w:rPr>
                <w:rFonts w:ascii="Calibri" w:eastAsia="Calibri" w:hAnsi="Calibri" w:cs="Calibri"/>
                <w:sz w:val="20"/>
                <w:szCs w:val="20"/>
              </w:rPr>
            </w:pPr>
            <w:r>
              <w:rPr>
                <w:rFonts w:ascii="Calibri" w:eastAsia="Calibri" w:hAnsi="Calibri" w:cs="Calibri"/>
                <w:sz w:val="20"/>
                <w:szCs w:val="20"/>
              </w:rPr>
              <w:t xml:space="preserve">Eligible to work in the UK.  </w:t>
            </w:r>
          </w:p>
          <w:p w14:paraId="35966064" w14:textId="77777777" w:rsidR="006354A7" w:rsidRDefault="006354A7" w:rsidP="006354A7">
            <w:pPr>
              <w:rPr>
                <w:rFonts w:ascii="Calibri" w:eastAsia="Calibri" w:hAnsi="Calibri" w:cs="Calibri"/>
                <w:sz w:val="20"/>
                <w:szCs w:val="20"/>
              </w:rPr>
            </w:pPr>
          </w:p>
          <w:p w14:paraId="74C64DB3" w14:textId="58E10D33" w:rsidR="006354A7" w:rsidRDefault="006354A7" w:rsidP="006354A7">
            <w:pPr>
              <w:rPr>
                <w:rFonts w:ascii="Calibri" w:eastAsia="Calibri" w:hAnsi="Calibri" w:cs="Calibri"/>
                <w:sz w:val="20"/>
                <w:szCs w:val="20"/>
              </w:rPr>
            </w:pPr>
            <w:r>
              <w:rPr>
                <w:rFonts w:ascii="Calibri" w:eastAsia="Calibri" w:hAnsi="Calibri" w:cs="Calibri"/>
                <w:sz w:val="20"/>
                <w:szCs w:val="20"/>
              </w:rPr>
              <w:t xml:space="preserve">Willingness and ability to work flexibly, including evenings and weekends, to meet the needs of the post. </w:t>
            </w:r>
          </w:p>
          <w:p w14:paraId="76CD8487" w14:textId="77777777" w:rsidR="006354A7" w:rsidRDefault="006354A7" w:rsidP="006354A7">
            <w:pPr>
              <w:rPr>
                <w:rFonts w:ascii="Calibri" w:eastAsia="Calibri" w:hAnsi="Calibri" w:cs="Calibri"/>
              </w:rPr>
            </w:pPr>
          </w:p>
          <w:p w14:paraId="68AD64BC" w14:textId="4ADC0C37" w:rsidR="006354A7" w:rsidRPr="008314C5" w:rsidRDefault="006354A7" w:rsidP="006354A7">
            <w:pPr>
              <w:rPr>
                <w:rFonts w:ascii="Calibri" w:eastAsia="Calibri" w:hAnsi="Calibri" w:cs="Calibri"/>
                <w:sz w:val="20"/>
                <w:szCs w:val="20"/>
              </w:rPr>
            </w:pPr>
            <w:r w:rsidRPr="008314C5">
              <w:rPr>
                <w:rFonts w:ascii="Calibri" w:eastAsia="Calibri" w:hAnsi="Calibri" w:cs="Calibri"/>
                <w:sz w:val="20"/>
                <w:szCs w:val="20"/>
              </w:rPr>
              <w:t xml:space="preserve">Holds full UK driving Licence, access to own car and ability to travel across the Bradford and Craven District and beyond.  </w:t>
            </w:r>
          </w:p>
          <w:p w14:paraId="5EAAC473" w14:textId="77777777" w:rsidR="006354A7" w:rsidRDefault="006354A7" w:rsidP="006354A7">
            <w:pPr>
              <w:rPr>
                <w:rFonts w:ascii="Calibri" w:eastAsia="Calibri" w:hAnsi="Calibri" w:cs="Calibri"/>
                <w:sz w:val="20"/>
                <w:szCs w:val="20"/>
              </w:rPr>
            </w:pPr>
          </w:p>
          <w:p w14:paraId="1E380839" w14:textId="4562141F" w:rsidR="006354A7" w:rsidRDefault="006354A7" w:rsidP="006354A7">
            <w:r>
              <w:rPr>
                <w:rFonts w:ascii="Calibri" w:eastAsia="Calibri" w:hAnsi="Calibri" w:cs="Calibri"/>
                <w:sz w:val="20"/>
                <w:szCs w:val="20"/>
              </w:rPr>
              <w:t>Enhanced DBS check required (this post is exempt from the Rehabilitation of Offenders Act 1994).</w:t>
            </w:r>
          </w:p>
        </w:tc>
        <w:tc>
          <w:tcPr>
            <w:tcW w:w="2500" w:type="dxa"/>
          </w:tcPr>
          <w:p w14:paraId="66A04294" w14:textId="77777777" w:rsidR="006354A7" w:rsidRDefault="006354A7" w:rsidP="006354A7"/>
        </w:tc>
        <w:tc>
          <w:tcPr>
            <w:tcW w:w="1860" w:type="dxa"/>
          </w:tcPr>
          <w:p w14:paraId="2D2719BC" w14:textId="77777777" w:rsidR="006354A7" w:rsidRDefault="006354A7" w:rsidP="006354A7">
            <w:r>
              <w:rPr>
                <w:rFonts w:ascii="Calibri" w:eastAsia="Calibri" w:hAnsi="Calibri" w:cs="Calibri"/>
                <w:sz w:val="20"/>
                <w:szCs w:val="20"/>
              </w:rPr>
              <w:t>Application Form</w:t>
            </w:r>
          </w:p>
        </w:tc>
      </w:tr>
    </w:tbl>
    <w:p w14:paraId="03DA6F5F" w14:textId="77777777" w:rsidR="007562AF" w:rsidRDefault="007562AF" w:rsidP="007562AF"/>
    <w:p w14:paraId="6DEF3CEA" w14:textId="77777777" w:rsidR="007562AF" w:rsidRDefault="007562AF" w:rsidP="007562AF"/>
    <w:p w14:paraId="1350BB0A" w14:textId="77777777" w:rsidR="00541882" w:rsidRPr="00541882" w:rsidRDefault="00541882" w:rsidP="00FA571A">
      <w:pPr>
        <w:rPr>
          <w:rFonts w:ascii="Tahoma" w:hAnsi="Tahoma" w:cs="Tahoma"/>
          <w:sz w:val="24"/>
          <w:szCs w:val="24"/>
        </w:rPr>
      </w:pPr>
    </w:p>
    <w:sectPr w:rsidR="00541882" w:rsidRPr="00541882" w:rsidSect="00336C8E">
      <w:headerReference w:type="default" r:id="rId8"/>
      <w:footerReference w:type="default" r:id="rId9"/>
      <w:pgSz w:w="11906" w:h="16838"/>
      <w:pgMar w:top="851" w:right="1133" w:bottom="1440" w:left="993" w:header="426"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35DE30" w14:textId="77777777" w:rsidR="00A84C26" w:rsidRDefault="00A84C26" w:rsidP="003E6E7B">
      <w:pPr>
        <w:spacing w:before="0" w:after="0"/>
      </w:pPr>
      <w:r>
        <w:separator/>
      </w:r>
    </w:p>
  </w:endnote>
  <w:endnote w:type="continuationSeparator" w:id="0">
    <w:p w14:paraId="4D820E6C" w14:textId="77777777" w:rsidR="00A84C26" w:rsidRDefault="00A84C26" w:rsidP="003E6E7B">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BBBA8A" w14:textId="2947C185" w:rsidR="00541882" w:rsidRPr="000F6D55" w:rsidRDefault="00541882" w:rsidP="00AA214C">
    <w:pPr>
      <w:pStyle w:val="NoSpacing"/>
      <w:rPr>
        <w:b/>
        <w:color w:val="0070C0"/>
        <w:sz w:val="18"/>
        <w:szCs w:val="18"/>
      </w:rPr>
    </w:pPr>
    <w:r w:rsidRPr="000F6D55">
      <w:rPr>
        <w:b/>
        <w:noProof/>
        <w:color w:val="0070C0"/>
        <w:sz w:val="18"/>
        <w:szCs w:val="18"/>
        <w:lang w:eastAsia="en-GB"/>
      </w:rPr>
      <w:drawing>
        <wp:anchor distT="36576" distB="36576" distL="36576" distR="36576" simplePos="0" relativeHeight="251660288" behindDoc="0" locked="0" layoutInCell="1" allowOverlap="1" wp14:anchorId="0B960F5A" wp14:editId="40D7D38C">
          <wp:simplePos x="0" y="0"/>
          <wp:positionH relativeFrom="column">
            <wp:posOffset>5725160</wp:posOffset>
          </wp:positionH>
          <wp:positionV relativeFrom="paragraph">
            <wp:posOffset>4870450</wp:posOffset>
          </wp:positionV>
          <wp:extent cx="3681730" cy="963295"/>
          <wp:effectExtent l="19050" t="0" r="0" b="0"/>
          <wp:wrapNone/>
          <wp:docPr id="6" name="Picture 1" descr="HALE_AwardLogos_x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ALE_AwardLogos_x3"/>
                  <pic:cNvPicPr>
                    <a:picLocks noChangeAspect="1" noChangeArrowheads="1"/>
                  </pic:cNvPicPr>
                </pic:nvPicPr>
                <pic:blipFill>
                  <a:blip r:embed="rId1"/>
                  <a:srcRect/>
                  <a:stretch>
                    <a:fillRect/>
                  </a:stretch>
                </pic:blipFill>
                <pic:spPr bwMode="auto">
                  <a:xfrm>
                    <a:off x="0" y="0"/>
                    <a:ext cx="3681730" cy="963295"/>
                  </a:xfrm>
                  <a:prstGeom prst="rect">
                    <a:avLst/>
                  </a:prstGeom>
                  <a:noFill/>
                  <a:ln w="9525" algn="in">
                    <a:noFill/>
                    <a:miter lim="800000"/>
                    <a:headEnd/>
                    <a:tailEnd/>
                  </a:ln>
                  <a:effectLst/>
                </pic:spPr>
              </pic:pic>
            </a:graphicData>
          </a:graphic>
        </wp:anchor>
      </w:drawing>
    </w:r>
    <w:r w:rsidRPr="000F6D55">
      <w:rPr>
        <w:b/>
        <w:color w:val="0070C0"/>
        <w:sz w:val="18"/>
        <w:szCs w:val="18"/>
      </w:rPr>
      <w:t xml:space="preserve">Address:  </w:t>
    </w:r>
    <w:r>
      <w:rPr>
        <w:b/>
        <w:color w:val="0070C0"/>
        <w:sz w:val="18"/>
        <w:szCs w:val="18"/>
      </w:rPr>
      <w:t>1 Westgate</w:t>
    </w:r>
    <w:r w:rsidRPr="000F6D55">
      <w:rPr>
        <w:b/>
        <w:color w:val="0070C0"/>
        <w:sz w:val="18"/>
        <w:szCs w:val="18"/>
      </w:rPr>
      <w:t>, Shipley, BD1</w:t>
    </w:r>
    <w:r>
      <w:rPr>
        <w:b/>
        <w:color w:val="0070C0"/>
        <w:sz w:val="18"/>
        <w:szCs w:val="18"/>
      </w:rPr>
      <w:t>8 3QX</w:t>
    </w:r>
    <w:r>
      <w:rPr>
        <w:b/>
        <w:color w:val="0070C0"/>
        <w:sz w:val="18"/>
        <w:szCs w:val="18"/>
      </w:rPr>
      <w:tab/>
    </w:r>
    <w:r>
      <w:rPr>
        <w:b/>
        <w:color w:val="0070C0"/>
        <w:sz w:val="18"/>
        <w:szCs w:val="18"/>
      </w:rPr>
      <w:tab/>
    </w:r>
    <w:r>
      <w:rPr>
        <w:b/>
        <w:color w:val="0070C0"/>
        <w:sz w:val="18"/>
        <w:szCs w:val="18"/>
      </w:rPr>
      <w:tab/>
    </w:r>
    <w:r>
      <w:rPr>
        <w:b/>
        <w:color w:val="0070C0"/>
        <w:sz w:val="18"/>
        <w:szCs w:val="18"/>
      </w:rPr>
      <w:tab/>
    </w:r>
  </w:p>
  <w:p w14:paraId="03F04356" w14:textId="0A150046" w:rsidR="00541882" w:rsidRPr="000F6D55" w:rsidRDefault="00541882" w:rsidP="00AA214C">
    <w:pPr>
      <w:pStyle w:val="NoSpacing"/>
      <w:rPr>
        <w:b/>
        <w:color w:val="0070C0"/>
        <w:sz w:val="18"/>
        <w:szCs w:val="18"/>
      </w:rPr>
    </w:pPr>
    <w:r w:rsidRPr="000F6D55">
      <w:rPr>
        <w:b/>
        <w:color w:val="0070C0"/>
        <w:sz w:val="18"/>
        <w:szCs w:val="18"/>
      </w:rPr>
      <w:t>Phone:</w:t>
    </w:r>
    <w:r w:rsidRPr="000F6D55">
      <w:rPr>
        <w:b/>
        <w:color w:val="0070C0"/>
        <w:sz w:val="18"/>
        <w:szCs w:val="18"/>
      </w:rPr>
      <w:tab/>
      <w:t xml:space="preserve">  </w:t>
    </w:r>
    <w:r>
      <w:rPr>
        <w:b/>
        <w:color w:val="0070C0"/>
        <w:sz w:val="18"/>
        <w:szCs w:val="18"/>
      </w:rPr>
      <w:t xml:space="preserve"> </w:t>
    </w:r>
    <w:r w:rsidRPr="000F6D55">
      <w:rPr>
        <w:b/>
        <w:color w:val="0070C0"/>
        <w:sz w:val="18"/>
        <w:szCs w:val="18"/>
      </w:rPr>
      <w:t xml:space="preserve">(01274) 271088    </w:t>
    </w:r>
  </w:p>
  <w:p w14:paraId="3353EFD1" w14:textId="77777777" w:rsidR="00541882" w:rsidRPr="000F6D55" w:rsidRDefault="00541882" w:rsidP="00AA214C">
    <w:pPr>
      <w:pStyle w:val="NoSpacing"/>
      <w:rPr>
        <w:b/>
        <w:color w:val="0070C0"/>
        <w:sz w:val="18"/>
        <w:szCs w:val="18"/>
      </w:rPr>
    </w:pPr>
    <w:r w:rsidRPr="000F6D55">
      <w:rPr>
        <w:b/>
        <w:color w:val="0070C0"/>
        <w:sz w:val="18"/>
        <w:szCs w:val="18"/>
      </w:rPr>
      <w:t xml:space="preserve">Email:    </w:t>
    </w:r>
    <w:r>
      <w:rPr>
        <w:b/>
        <w:color w:val="0070C0"/>
        <w:sz w:val="18"/>
        <w:szCs w:val="18"/>
      </w:rPr>
      <w:t xml:space="preserve"> </w:t>
    </w:r>
    <w:r w:rsidRPr="000F6D55">
      <w:rPr>
        <w:b/>
        <w:color w:val="0070C0"/>
        <w:sz w:val="18"/>
        <w:szCs w:val="18"/>
      </w:rPr>
      <w:t xml:space="preserve">  </w:t>
    </w:r>
    <w:hyperlink r:id="rId2" w:history="1">
      <w:r w:rsidRPr="000F6D55">
        <w:rPr>
          <w:rStyle w:val="Hyperlink"/>
          <w:b/>
          <w:color w:val="0070C0"/>
          <w:sz w:val="18"/>
          <w:szCs w:val="18"/>
        </w:rPr>
        <w:t>info@haleproject.org.uk</w:t>
      </w:r>
    </w:hyperlink>
  </w:p>
  <w:p w14:paraId="3623F9E5" w14:textId="77777777" w:rsidR="00541882" w:rsidRPr="000F6D55" w:rsidRDefault="00541882" w:rsidP="00AA214C">
    <w:pPr>
      <w:pStyle w:val="NoSpacing"/>
      <w:rPr>
        <w:b/>
        <w:color w:val="0070C0"/>
        <w:sz w:val="18"/>
        <w:szCs w:val="18"/>
      </w:rPr>
    </w:pPr>
    <w:r w:rsidRPr="000F6D55">
      <w:rPr>
        <w:b/>
        <w:color w:val="0070C0"/>
        <w:sz w:val="18"/>
        <w:szCs w:val="18"/>
      </w:rPr>
      <w:t xml:space="preserve">Website:  </w:t>
    </w:r>
    <w:r>
      <w:rPr>
        <w:b/>
        <w:color w:val="0070C0"/>
        <w:sz w:val="18"/>
        <w:szCs w:val="18"/>
      </w:rPr>
      <w:t xml:space="preserve"> </w:t>
    </w:r>
    <w:hyperlink r:id="rId3" w:history="1">
      <w:r w:rsidRPr="000F6D55">
        <w:rPr>
          <w:rStyle w:val="Hyperlink"/>
          <w:b/>
          <w:color w:val="0070C0"/>
          <w:sz w:val="18"/>
          <w:szCs w:val="18"/>
        </w:rPr>
        <w:t>www.haleproject.org.uk</w:t>
      </w:r>
    </w:hyperlink>
    <w:r w:rsidRPr="000F6D55">
      <w:rPr>
        <w:b/>
        <w:color w:val="0070C0"/>
        <w:sz w:val="18"/>
        <w:szCs w:val="18"/>
      </w:rPr>
      <w:t xml:space="preserve"> </w:t>
    </w:r>
  </w:p>
  <w:p w14:paraId="1D369F49" w14:textId="77777777" w:rsidR="00541882" w:rsidRPr="000F6D55" w:rsidRDefault="00541882" w:rsidP="00557E66">
    <w:pPr>
      <w:pStyle w:val="NoSpacing"/>
      <w:ind w:left="6480" w:firstLine="720"/>
      <w:rPr>
        <w:b/>
        <w:color w:val="0070C0"/>
        <w:sz w:val="18"/>
        <w:szCs w:val="18"/>
      </w:rPr>
    </w:pPr>
  </w:p>
  <w:p w14:paraId="538965DF" w14:textId="77777777" w:rsidR="00541882" w:rsidRPr="000F6D55" w:rsidRDefault="00541882" w:rsidP="003610B1">
    <w:pPr>
      <w:pStyle w:val="NoSpacing"/>
      <w:jc w:val="both"/>
      <w:rPr>
        <w:b/>
        <w:color w:val="0070C0"/>
        <w:sz w:val="18"/>
        <w:szCs w:val="18"/>
      </w:rPr>
    </w:pPr>
    <w:r w:rsidRPr="000F6D55">
      <w:rPr>
        <w:b/>
        <w:color w:val="0070C0"/>
        <w:sz w:val="18"/>
        <w:szCs w:val="18"/>
      </w:rPr>
      <w:t>Cha</w:t>
    </w:r>
    <w:r>
      <w:rPr>
        <w:b/>
        <w:color w:val="0070C0"/>
        <w:sz w:val="18"/>
        <w:szCs w:val="18"/>
      </w:rPr>
      <w:t>r</w:t>
    </w:r>
    <w:r w:rsidRPr="000F6D55">
      <w:rPr>
        <w:b/>
        <w:color w:val="0070C0"/>
        <w:sz w:val="18"/>
        <w:szCs w:val="18"/>
      </w:rPr>
      <w:t>ity No: 1123542</w:t>
    </w:r>
    <w:r w:rsidRPr="000F6D55">
      <w:rPr>
        <w:b/>
        <w:color w:val="0070C0"/>
        <w:sz w:val="18"/>
        <w:szCs w:val="18"/>
      </w:rPr>
      <w:tab/>
      <w:t>Company limited by guaranteed registered in England No: 6443243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B16E80" w14:textId="77777777" w:rsidR="00A84C26" w:rsidRDefault="00A84C26" w:rsidP="003E6E7B">
      <w:pPr>
        <w:spacing w:before="0" w:after="0"/>
      </w:pPr>
      <w:r>
        <w:separator/>
      </w:r>
    </w:p>
  </w:footnote>
  <w:footnote w:type="continuationSeparator" w:id="0">
    <w:p w14:paraId="24849113" w14:textId="77777777" w:rsidR="00A84C26" w:rsidRDefault="00A84C26" w:rsidP="003E6E7B">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90FAE2" w14:textId="77777777" w:rsidR="00541882" w:rsidRPr="006178B3" w:rsidRDefault="00541882" w:rsidP="006178B3">
    <w:pPr>
      <w:pStyle w:val="Header"/>
    </w:pPr>
    <w:r>
      <w:rPr>
        <w:noProof/>
        <w:lang w:eastAsia="en-GB"/>
      </w:rPr>
      <w:drawing>
        <wp:inline distT="0" distB="0" distL="0" distR="0" wp14:anchorId="7707C389" wp14:editId="7FE55F58">
          <wp:extent cx="6117938" cy="1091308"/>
          <wp:effectExtent l="19050" t="0" r="0" b="0"/>
          <wp:docPr id="1" name="Picture 1" descr="Y:\Comms\HALE Graphics\Healthy Living Charity.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Y:\Comms\HALE Graphics\Healthy Living Charity.4.png"/>
                  <pic:cNvPicPr>
                    <a:picLocks noChangeAspect="1" noChangeArrowheads="1"/>
                  </pic:cNvPicPr>
                </pic:nvPicPr>
                <pic:blipFill>
                  <a:blip r:embed="rId1"/>
                  <a:srcRect/>
                  <a:stretch>
                    <a:fillRect/>
                  </a:stretch>
                </pic:blipFill>
                <pic:spPr bwMode="auto">
                  <a:xfrm>
                    <a:off x="0" y="0"/>
                    <a:ext cx="6133901" cy="1094156"/>
                  </a:xfrm>
                  <a:prstGeom prst="rect">
                    <a:avLst/>
                  </a:prstGeom>
                  <a:noFill/>
                  <a:ln w="9525">
                    <a:noFill/>
                    <a:miter lim="800000"/>
                    <a:headEnd/>
                    <a:tailEnd/>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C86A19"/>
    <w:multiLevelType w:val="hybridMultilevel"/>
    <w:tmpl w:val="E1C000EC"/>
    <w:lvl w:ilvl="0" w:tplc="9E2A601A">
      <w:start w:val="1"/>
      <w:numFmt w:val="bullet"/>
      <w:lvlText w:val="●"/>
      <w:lvlJc w:val="left"/>
      <w:pPr>
        <w:ind w:left="720" w:hanging="360"/>
      </w:pPr>
    </w:lvl>
    <w:lvl w:ilvl="1" w:tplc="524CB610">
      <w:start w:val="1"/>
      <w:numFmt w:val="bullet"/>
      <w:lvlText w:val="○"/>
      <w:lvlJc w:val="left"/>
      <w:pPr>
        <w:ind w:left="1440" w:hanging="360"/>
      </w:pPr>
    </w:lvl>
    <w:lvl w:ilvl="2" w:tplc="01845DC6">
      <w:start w:val="1"/>
      <w:numFmt w:val="bullet"/>
      <w:lvlText w:val="■"/>
      <w:lvlJc w:val="left"/>
      <w:pPr>
        <w:ind w:left="2160" w:hanging="360"/>
      </w:pPr>
    </w:lvl>
    <w:lvl w:ilvl="3" w:tplc="05863CD4">
      <w:start w:val="1"/>
      <w:numFmt w:val="bullet"/>
      <w:lvlText w:val="●"/>
      <w:lvlJc w:val="left"/>
      <w:pPr>
        <w:ind w:left="2880" w:hanging="360"/>
      </w:pPr>
    </w:lvl>
    <w:lvl w:ilvl="4" w:tplc="073860C2">
      <w:start w:val="1"/>
      <w:numFmt w:val="bullet"/>
      <w:lvlText w:val="○"/>
      <w:lvlJc w:val="left"/>
      <w:pPr>
        <w:ind w:left="3600" w:hanging="360"/>
      </w:pPr>
    </w:lvl>
    <w:lvl w:ilvl="5" w:tplc="500AE4E4">
      <w:start w:val="1"/>
      <w:numFmt w:val="bullet"/>
      <w:lvlText w:val="■"/>
      <w:lvlJc w:val="left"/>
      <w:pPr>
        <w:ind w:left="4320" w:hanging="360"/>
      </w:pPr>
    </w:lvl>
    <w:lvl w:ilvl="6" w:tplc="92AE9A0C">
      <w:start w:val="1"/>
      <w:numFmt w:val="bullet"/>
      <w:lvlText w:val="●"/>
      <w:lvlJc w:val="left"/>
      <w:pPr>
        <w:ind w:left="5040" w:hanging="360"/>
      </w:pPr>
    </w:lvl>
    <w:lvl w:ilvl="7" w:tplc="259E822C">
      <w:start w:val="1"/>
      <w:numFmt w:val="bullet"/>
      <w:lvlText w:val="●"/>
      <w:lvlJc w:val="left"/>
      <w:pPr>
        <w:ind w:left="5760" w:hanging="360"/>
      </w:pPr>
    </w:lvl>
    <w:lvl w:ilvl="8" w:tplc="7AFEDA4A">
      <w:start w:val="1"/>
      <w:numFmt w:val="bullet"/>
      <w:lvlText w:val="●"/>
      <w:lvlJc w:val="left"/>
      <w:pPr>
        <w:ind w:left="6480" w:hanging="360"/>
      </w:pPr>
    </w:lvl>
  </w:abstractNum>
  <w:abstractNum w:abstractNumId="1" w15:restartNumberingAfterBreak="0">
    <w:nsid w:val="1EF67139"/>
    <w:multiLevelType w:val="hybridMultilevel"/>
    <w:tmpl w:val="AD46C0DC"/>
    <w:lvl w:ilvl="0" w:tplc="FB5CA298">
      <w:numFmt w:val="bullet"/>
      <w:lvlText w:val=""/>
      <w:lvlJc w:val="left"/>
      <w:pPr>
        <w:ind w:left="720" w:hanging="360"/>
      </w:pPr>
      <w:rPr>
        <w:rFonts w:ascii="Wingdings" w:eastAsiaTheme="minorHAnsi" w:hAnsi="Wingdings" w:cs="Arial" w:hint="default"/>
        <w:color w:val="4DB3FF"/>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78E269D"/>
    <w:multiLevelType w:val="hybridMultilevel"/>
    <w:tmpl w:val="FB8E44CA"/>
    <w:lvl w:ilvl="0" w:tplc="FB5CA298">
      <w:numFmt w:val="bullet"/>
      <w:lvlText w:val=""/>
      <w:lvlJc w:val="left"/>
      <w:pPr>
        <w:ind w:left="720" w:hanging="360"/>
      </w:pPr>
      <w:rPr>
        <w:rFonts w:ascii="Wingdings" w:eastAsiaTheme="minorHAnsi" w:hAnsi="Wingdings" w:cs="Arial" w:hint="default"/>
        <w:color w:val="4DB3FF"/>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0B84C74"/>
    <w:multiLevelType w:val="hybridMultilevel"/>
    <w:tmpl w:val="A93859B0"/>
    <w:lvl w:ilvl="0" w:tplc="FB5CA298">
      <w:numFmt w:val="bullet"/>
      <w:lvlText w:val=""/>
      <w:lvlJc w:val="left"/>
      <w:pPr>
        <w:ind w:left="720" w:hanging="360"/>
      </w:pPr>
      <w:rPr>
        <w:rFonts w:ascii="Wingdings" w:eastAsiaTheme="minorHAnsi" w:hAnsi="Wingdings" w:cs="Arial" w:hint="default"/>
        <w:color w:val="4DB3FF"/>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3B123C0"/>
    <w:multiLevelType w:val="hybridMultilevel"/>
    <w:tmpl w:val="82986280"/>
    <w:lvl w:ilvl="0" w:tplc="FB5CA298">
      <w:numFmt w:val="bullet"/>
      <w:lvlText w:val=""/>
      <w:lvlJc w:val="left"/>
      <w:pPr>
        <w:ind w:left="720" w:hanging="360"/>
      </w:pPr>
      <w:rPr>
        <w:rFonts w:ascii="Wingdings" w:eastAsiaTheme="minorHAnsi" w:hAnsi="Wingdings" w:cs="Arial" w:hint="default"/>
        <w:color w:val="4DB3FF"/>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BB21FF5"/>
    <w:multiLevelType w:val="hybridMultilevel"/>
    <w:tmpl w:val="654219C0"/>
    <w:lvl w:ilvl="0" w:tplc="FB5CA298">
      <w:numFmt w:val="bullet"/>
      <w:lvlText w:val=""/>
      <w:lvlJc w:val="left"/>
      <w:pPr>
        <w:ind w:left="720" w:hanging="360"/>
      </w:pPr>
      <w:rPr>
        <w:rFonts w:ascii="Wingdings" w:eastAsiaTheme="minorHAnsi" w:hAnsi="Wingdings" w:cs="Arial" w:hint="default"/>
        <w:color w:val="4DB3FF"/>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6CD4C6F"/>
    <w:multiLevelType w:val="hybridMultilevel"/>
    <w:tmpl w:val="0E2AC32A"/>
    <w:lvl w:ilvl="0" w:tplc="FB5CA298">
      <w:numFmt w:val="bullet"/>
      <w:lvlText w:val=""/>
      <w:lvlJc w:val="left"/>
      <w:pPr>
        <w:ind w:left="720" w:hanging="360"/>
      </w:pPr>
      <w:rPr>
        <w:rFonts w:ascii="Wingdings" w:eastAsiaTheme="minorHAnsi" w:hAnsi="Wingdings" w:cs="Arial" w:hint="default"/>
        <w:color w:val="4DB3FF"/>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7D70F5E"/>
    <w:multiLevelType w:val="hybridMultilevel"/>
    <w:tmpl w:val="BBDEA274"/>
    <w:lvl w:ilvl="0" w:tplc="FB5CA298">
      <w:numFmt w:val="bullet"/>
      <w:lvlText w:val=""/>
      <w:lvlJc w:val="left"/>
      <w:pPr>
        <w:ind w:left="720" w:hanging="360"/>
      </w:pPr>
      <w:rPr>
        <w:rFonts w:ascii="Wingdings" w:eastAsiaTheme="minorHAnsi" w:hAnsi="Wingdings" w:cs="Arial" w:hint="default"/>
        <w:color w:val="4DB3FF"/>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85B4149"/>
    <w:multiLevelType w:val="hybridMultilevel"/>
    <w:tmpl w:val="9286CAD6"/>
    <w:lvl w:ilvl="0" w:tplc="FB5CA298">
      <w:numFmt w:val="bullet"/>
      <w:lvlText w:val=""/>
      <w:lvlJc w:val="left"/>
      <w:pPr>
        <w:ind w:left="720" w:hanging="360"/>
      </w:pPr>
      <w:rPr>
        <w:rFonts w:ascii="Wingdings" w:eastAsiaTheme="minorHAnsi" w:hAnsi="Wingdings" w:cs="Arial" w:hint="default"/>
        <w:color w:val="4DB3FF"/>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9BF11BD"/>
    <w:multiLevelType w:val="hybridMultilevel"/>
    <w:tmpl w:val="584A96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078135309">
    <w:abstractNumId w:val="9"/>
  </w:num>
  <w:num w:numId="2" w16cid:durableId="1281498541">
    <w:abstractNumId w:val="7"/>
  </w:num>
  <w:num w:numId="3" w16cid:durableId="1463034223">
    <w:abstractNumId w:val="4"/>
  </w:num>
  <w:num w:numId="4" w16cid:durableId="1665354406">
    <w:abstractNumId w:val="2"/>
  </w:num>
  <w:num w:numId="5" w16cid:durableId="1968926575">
    <w:abstractNumId w:val="1"/>
  </w:num>
  <w:num w:numId="6" w16cid:durableId="268900328">
    <w:abstractNumId w:val="3"/>
  </w:num>
  <w:num w:numId="7" w16cid:durableId="1212226551">
    <w:abstractNumId w:val="8"/>
  </w:num>
  <w:num w:numId="8" w16cid:durableId="973566167">
    <w:abstractNumId w:val="6"/>
  </w:num>
  <w:num w:numId="9" w16cid:durableId="231544805">
    <w:abstractNumId w:val="5"/>
  </w:num>
  <w:num w:numId="10" w16cid:durableId="1320185015">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0E6C"/>
    <w:rsid w:val="00044259"/>
    <w:rsid w:val="0006376D"/>
    <w:rsid w:val="00074E71"/>
    <w:rsid w:val="000B512D"/>
    <w:rsid w:val="000B6E32"/>
    <w:rsid w:val="000D20E4"/>
    <w:rsid w:val="000D4E9D"/>
    <w:rsid w:val="000D6C6E"/>
    <w:rsid w:val="000E0530"/>
    <w:rsid w:val="000E5FFD"/>
    <w:rsid w:val="000F6D55"/>
    <w:rsid w:val="00113F79"/>
    <w:rsid w:val="00120B2C"/>
    <w:rsid w:val="00134AD4"/>
    <w:rsid w:val="00162351"/>
    <w:rsid w:val="00173C1A"/>
    <w:rsid w:val="001808AE"/>
    <w:rsid w:val="00196B08"/>
    <w:rsid w:val="001A0C72"/>
    <w:rsid w:val="001E2A0E"/>
    <w:rsid w:val="002218EA"/>
    <w:rsid w:val="002308D0"/>
    <w:rsid w:val="002521B1"/>
    <w:rsid w:val="002D6378"/>
    <w:rsid w:val="00311CBE"/>
    <w:rsid w:val="00336C8E"/>
    <w:rsid w:val="00357F19"/>
    <w:rsid w:val="003610B1"/>
    <w:rsid w:val="0036328B"/>
    <w:rsid w:val="003E6E7B"/>
    <w:rsid w:val="003F3B30"/>
    <w:rsid w:val="00462487"/>
    <w:rsid w:val="00477BC9"/>
    <w:rsid w:val="00487BEA"/>
    <w:rsid w:val="004A0E6C"/>
    <w:rsid w:val="00522227"/>
    <w:rsid w:val="00526CFD"/>
    <w:rsid w:val="00541882"/>
    <w:rsid w:val="00557903"/>
    <w:rsid w:val="00557E66"/>
    <w:rsid w:val="00570800"/>
    <w:rsid w:val="005A0FF5"/>
    <w:rsid w:val="006178B3"/>
    <w:rsid w:val="006354A7"/>
    <w:rsid w:val="00640B32"/>
    <w:rsid w:val="00640C18"/>
    <w:rsid w:val="0066016E"/>
    <w:rsid w:val="0066276E"/>
    <w:rsid w:val="006D3ECB"/>
    <w:rsid w:val="006D4940"/>
    <w:rsid w:val="006F2FF7"/>
    <w:rsid w:val="007159C2"/>
    <w:rsid w:val="00723A73"/>
    <w:rsid w:val="007562AF"/>
    <w:rsid w:val="0077269E"/>
    <w:rsid w:val="0077291F"/>
    <w:rsid w:val="0078457F"/>
    <w:rsid w:val="007943C1"/>
    <w:rsid w:val="00795B42"/>
    <w:rsid w:val="007A0C3F"/>
    <w:rsid w:val="007B3CD8"/>
    <w:rsid w:val="007C63A0"/>
    <w:rsid w:val="007E03EB"/>
    <w:rsid w:val="008002EA"/>
    <w:rsid w:val="008218C8"/>
    <w:rsid w:val="00823729"/>
    <w:rsid w:val="00827276"/>
    <w:rsid w:val="008308FA"/>
    <w:rsid w:val="008314C5"/>
    <w:rsid w:val="00854A5A"/>
    <w:rsid w:val="00855712"/>
    <w:rsid w:val="008B39F9"/>
    <w:rsid w:val="008B4564"/>
    <w:rsid w:val="008B547A"/>
    <w:rsid w:val="008B7F76"/>
    <w:rsid w:val="008C21A5"/>
    <w:rsid w:val="00924FF3"/>
    <w:rsid w:val="00935949"/>
    <w:rsid w:val="0096685D"/>
    <w:rsid w:val="00990BA7"/>
    <w:rsid w:val="009B150C"/>
    <w:rsid w:val="009B176C"/>
    <w:rsid w:val="009C26EB"/>
    <w:rsid w:val="009C380C"/>
    <w:rsid w:val="009D4A0D"/>
    <w:rsid w:val="009F0DBB"/>
    <w:rsid w:val="009F24D5"/>
    <w:rsid w:val="00A278C7"/>
    <w:rsid w:val="00A84C26"/>
    <w:rsid w:val="00A914E1"/>
    <w:rsid w:val="00AA214C"/>
    <w:rsid w:val="00AA7955"/>
    <w:rsid w:val="00B156BA"/>
    <w:rsid w:val="00B5379F"/>
    <w:rsid w:val="00B80C82"/>
    <w:rsid w:val="00BB1968"/>
    <w:rsid w:val="00BB6F63"/>
    <w:rsid w:val="00C50A60"/>
    <w:rsid w:val="00C56A9F"/>
    <w:rsid w:val="00C720BB"/>
    <w:rsid w:val="00C7246F"/>
    <w:rsid w:val="00C744F8"/>
    <w:rsid w:val="00CB3BA0"/>
    <w:rsid w:val="00CC3872"/>
    <w:rsid w:val="00CC5D5F"/>
    <w:rsid w:val="00CF17CB"/>
    <w:rsid w:val="00D20AC8"/>
    <w:rsid w:val="00D94957"/>
    <w:rsid w:val="00E01090"/>
    <w:rsid w:val="00E14A8E"/>
    <w:rsid w:val="00E34117"/>
    <w:rsid w:val="00E40718"/>
    <w:rsid w:val="00E851F0"/>
    <w:rsid w:val="00EA09F5"/>
    <w:rsid w:val="00EA3435"/>
    <w:rsid w:val="00EE4D16"/>
    <w:rsid w:val="00EF5F49"/>
    <w:rsid w:val="00F116AB"/>
    <w:rsid w:val="00F16C8A"/>
    <w:rsid w:val="00F20AAA"/>
    <w:rsid w:val="00F43171"/>
    <w:rsid w:val="00F73275"/>
    <w:rsid w:val="00F73677"/>
    <w:rsid w:val="00FA571A"/>
    <w:rsid w:val="00FB29BD"/>
    <w:rsid w:val="00FD16C5"/>
    <w:rsid w:val="00FF64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560A7D"/>
  <w15:docId w15:val="{7138B8B3-93B5-4FBA-88B8-8811E567AB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sz w:val="22"/>
        <w:szCs w:val="22"/>
        <w:lang w:val="en-GB" w:eastAsia="en-US" w:bidi="ar-SA"/>
      </w:rPr>
    </w:rPrDefault>
    <w:pPrDefault>
      <w:pPr>
        <w:spacing w:before="120" w:after="1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2727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qFormat/>
    <w:rsid w:val="00CC5D5F"/>
    <w:pPr>
      <w:ind w:left="720"/>
      <w:contextualSpacing/>
    </w:pPr>
  </w:style>
  <w:style w:type="paragraph" w:styleId="BalloonText">
    <w:name w:val="Balloon Text"/>
    <w:basedOn w:val="Normal"/>
    <w:link w:val="BalloonTextChar"/>
    <w:uiPriority w:val="99"/>
    <w:semiHidden/>
    <w:unhideWhenUsed/>
    <w:rsid w:val="000E0530"/>
    <w:pPr>
      <w:spacing w:before="0"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0E0530"/>
    <w:rPr>
      <w:rFonts w:ascii="Tahoma" w:hAnsi="Tahoma" w:cs="Tahoma"/>
      <w:sz w:val="16"/>
      <w:szCs w:val="16"/>
    </w:rPr>
  </w:style>
  <w:style w:type="paragraph" w:styleId="NoSpacing">
    <w:name w:val="No Spacing"/>
    <w:uiPriority w:val="1"/>
    <w:qFormat/>
    <w:rsid w:val="00F20AAA"/>
    <w:pPr>
      <w:spacing w:before="0" w:after="0"/>
    </w:pPr>
  </w:style>
  <w:style w:type="paragraph" w:styleId="Header">
    <w:name w:val="header"/>
    <w:basedOn w:val="Normal"/>
    <w:link w:val="HeaderChar"/>
    <w:uiPriority w:val="99"/>
    <w:unhideWhenUsed/>
    <w:rsid w:val="003E6E7B"/>
    <w:pPr>
      <w:tabs>
        <w:tab w:val="center" w:pos="4513"/>
        <w:tab w:val="right" w:pos="9026"/>
      </w:tabs>
      <w:spacing w:before="0" w:after="0"/>
    </w:pPr>
  </w:style>
  <w:style w:type="character" w:customStyle="1" w:styleId="HeaderChar">
    <w:name w:val="Header Char"/>
    <w:basedOn w:val="DefaultParagraphFont"/>
    <w:link w:val="Header"/>
    <w:uiPriority w:val="99"/>
    <w:rsid w:val="003E6E7B"/>
  </w:style>
  <w:style w:type="paragraph" w:styleId="Footer">
    <w:name w:val="footer"/>
    <w:basedOn w:val="Normal"/>
    <w:link w:val="FooterChar"/>
    <w:uiPriority w:val="99"/>
    <w:unhideWhenUsed/>
    <w:rsid w:val="003E6E7B"/>
    <w:pPr>
      <w:tabs>
        <w:tab w:val="center" w:pos="4513"/>
        <w:tab w:val="right" w:pos="9026"/>
      </w:tabs>
      <w:spacing w:before="0" w:after="0"/>
    </w:pPr>
  </w:style>
  <w:style w:type="character" w:customStyle="1" w:styleId="FooterChar">
    <w:name w:val="Footer Char"/>
    <w:basedOn w:val="DefaultParagraphFont"/>
    <w:link w:val="Footer"/>
    <w:uiPriority w:val="99"/>
    <w:rsid w:val="003E6E7B"/>
  </w:style>
  <w:style w:type="character" w:styleId="Hyperlink">
    <w:name w:val="Hyperlink"/>
    <w:basedOn w:val="DefaultParagraphFont"/>
    <w:uiPriority w:val="99"/>
    <w:unhideWhenUsed/>
    <w:rsid w:val="003E6E7B"/>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hyperlink" Target="http://www.haleproject.org.uk" TargetMode="External"/><Relationship Id="rId2" Type="http://schemas.openxmlformats.org/officeDocument/2006/relationships/hyperlink" Target="mailto:info@haleproject.org.uk" TargetMode="External"/><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E8AA75A-57A1-4392-AC06-FBDE74569C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TotalTime>
  <Pages>5</Pages>
  <Words>1427</Words>
  <Characters>8140</Characters>
  <Application>Microsoft Office Word</Application>
  <DocSecurity>0</DocSecurity>
  <Lines>67</Lines>
  <Paragraphs>19</Paragraphs>
  <ScaleCrop>false</ScaleCrop>
  <HeadingPairs>
    <vt:vector size="2" baseType="variant">
      <vt:variant>
        <vt:lpstr>Title</vt:lpstr>
      </vt:variant>
      <vt:variant>
        <vt:i4>1</vt:i4>
      </vt:variant>
    </vt:vector>
  </HeadingPairs>
  <TitlesOfParts>
    <vt:vector size="1" baseType="lpstr">
      <vt:lpstr/>
    </vt:vector>
  </TitlesOfParts>
  <Company>Microsoft Corporation</Company>
  <LinksUpToDate>false</LinksUpToDate>
  <CharactersWithSpaces>9548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evansjo</dc:creator>
  <cp:lastModifiedBy>Nasreen Ali</cp:lastModifiedBy>
  <cp:revision>4</cp:revision>
  <cp:lastPrinted>2019-11-04T12:15:00Z</cp:lastPrinted>
  <dcterms:created xsi:type="dcterms:W3CDTF">2026-07-30T08:27:00Z</dcterms:created>
  <dcterms:modified xsi:type="dcterms:W3CDTF">2026-08-05T09:40:00Z</dcterms:modified>
</cp:coreProperties>
</file>